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613" w:rsidRDefault="005553AD" w:rsidP="00575613">
      <w:pPr>
        <w:spacing w:after="0"/>
        <w:jc w:val="center"/>
        <w:rPr>
          <w:rFonts w:ascii="Times New Roman" w:hAnsi="Times New Roman" w:cs="Times New Roman"/>
          <w:sz w:val="28"/>
        </w:rPr>
      </w:pPr>
      <w:r>
        <w:rPr>
          <w:rFonts w:ascii="Times New Roman" w:hAnsi="Times New Roman" w:cs="Times New Roman"/>
          <w:sz w:val="28"/>
        </w:rPr>
        <w:t>М</w:t>
      </w:r>
      <w:r w:rsidR="00963D3E">
        <w:rPr>
          <w:rFonts w:ascii="Times New Roman" w:hAnsi="Times New Roman" w:cs="Times New Roman"/>
          <w:sz w:val="28"/>
        </w:rPr>
        <w:t>униципальное бюджетное общеобразовательное учреждение г. Мурманска «Средняя общеобразовательная школа № 13»</w:t>
      </w:r>
    </w:p>
    <w:p w:rsidR="00575613" w:rsidRDefault="00575613" w:rsidP="00575613">
      <w:pPr>
        <w:spacing w:after="0"/>
        <w:jc w:val="center"/>
        <w:rPr>
          <w:rFonts w:ascii="Times New Roman" w:hAnsi="Times New Roman" w:cs="Times New Roman"/>
          <w:sz w:val="28"/>
        </w:rPr>
      </w:pPr>
      <w:r>
        <w:rPr>
          <w:rFonts w:ascii="Times New Roman" w:hAnsi="Times New Roman" w:cs="Times New Roman"/>
          <w:sz w:val="28"/>
        </w:rPr>
        <w:t xml:space="preserve">(г. Мурманск, </w:t>
      </w:r>
      <w:r w:rsidRPr="00B85EC8">
        <w:rPr>
          <w:rFonts w:ascii="Times New Roman" w:hAnsi="Times New Roman" w:cs="Times New Roman"/>
          <w:sz w:val="28"/>
        </w:rPr>
        <w:t>183</w:t>
      </w:r>
      <w:r w:rsidR="00963D3E">
        <w:rPr>
          <w:rFonts w:ascii="Times New Roman" w:hAnsi="Times New Roman" w:cs="Times New Roman"/>
          <w:sz w:val="28"/>
        </w:rPr>
        <w:t>0</w:t>
      </w:r>
      <w:r w:rsidRPr="00B85EC8">
        <w:rPr>
          <w:rFonts w:ascii="Times New Roman" w:hAnsi="Times New Roman" w:cs="Times New Roman"/>
          <w:sz w:val="28"/>
        </w:rPr>
        <w:t xml:space="preserve">52, </w:t>
      </w:r>
      <w:r w:rsidR="00963D3E">
        <w:rPr>
          <w:rFonts w:ascii="Times New Roman" w:hAnsi="Times New Roman" w:cs="Times New Roman"/>
          <w:sz w:val="28"/>
        </w:rPr>
        <w:t>пер</w:t>
      </w:r>
      <w:r w:rsidRPr="00B85EC8">
        <w:rPr>
          <w:rFonts w:ascii="Times New Roman" w:hAnsi="Times New Roman" w:cs="Times New Roman"/>
          <w:sz w:val="28"/>
        </w:rPr>
        <w:t xml:space="preserve">. </w:t>
      </w:r>
      <w:r w:rsidR="00963D3E">
        <w:rPr>
          <w:rFonts w:ascii="Times New Roman" w:hAnsi="Times New Roman" w:cs="Times New Roman"/>
          <w:sz w:val="28"/>
        </w:rPr>
        <w:t>Якорный</w:t>
      </w:r>
      <w:r w:rsidRPr="00B85EC8">
        <w:rPr>
          <w:rFonts w:ascii="Times New Roman" w:hAnsi="Times New Roman" w:cs="Times New Roman"/>
          <w:sz w:val="28"/>
        </w:rPr>
        <w:t xml:space="preserve">, д. </w:t>
      </w:r>
      <w:r w:rsidR="00963D3E">
        <w:rPr>
          <w:rFonts w:ascii="Times New Roman" w:hAnsi="Times New Roman" w:cs="Times New Roman"/>
          <w:sz w:val="28"/>
        </w:rPr>
        <w:t>5</w:t>
      </w:r>
      <w:r w:rsidRPr="00B85EC8">
        <w:rPr>
          <w:rFonts w:ascii="Times New Roman" w:hAnsi="Times New Roman" w:cs="Times New Roman"/>
          <w:sz w:val="28"/>
        </w:rPr>
        <w:t xml:space="preserve">. т. +7 (8152) </w:t>
      </w:r>
      <w:r w:rsidR="00963D3E">
        <w:rPr>
          <w:rFonts w:ascii="Times New Roman" w:hAnsi="Times New Roman" w:cs="Times New Roman"/>
          <w:sz w:val="28"/>
        </w:rPr>
        <w:t>53-82-98</w:t>
      </w:r>
      <w:r w:rsidRPr="00B85EC8">
        <w:rPr>
          <w:rFonts w:ascii="Times New Roman" w:hAnsi="Times New Roman" w:cs="Times New Roman"/>
          <w:sz w:val="28"/>
        </w:rPr>
        <w:t>)</w:t>
      </w:r>
    </w:p>
    <w:p w:rsidR="00575613" w:rsidRDefault="00575613" w:rsidP="00575613">
      <w:pPr>
        <w:spacing w:after="0"/>
        <w:jc w:val="center"/>
        <w:rPr>
          <w:rFonts w:ascii="Times New Roman" w:hAnsi="Times New Roman" w:cs="Times New Roman"/>
          <w:sz w:val="28"/>
        </w:rPr>
      </w:pPr>
    </w:p>
    <w:p w:rsidR="00575613" w:rsidRDefault="00575613"/>
    <w:p w:rsidR="000C2CFD" w:rsidRDefault="000C2CFD" w:rsidP="000C2CFD">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0C2CFD" w:rsidRDefault="000C2CFD" w:rsidP="000C2CFD">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0C2CFD" w:rsidRDefault="000C2CFD" w:rsidP="000C2CFD">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0C2CFD" w:rsidRDefault="000C2CFD" w:rsidP="000C2CFD">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0C2CFD" w:rsidRDefault="000C2CFD" w:rsidP="000C2CFD">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0C2CFD" w:rsidRDefault="000C2CFD" w:rsidP="000C2CFD">
      <w:pPr>
        <w:shd w:val="clear" w:color="auto" w:fill="FFFFFF"/>
        <w:spacing w:after="0" w:line="240" w:lineRule="auto"/>
        <w:jc w:val="center"/>
        <w:rPr>
          <w:rFonts w:ascii="Times New Roman" w:eastAsia="Times New Roman" w:hAnsi="Times New Roman" w:cs="Times New Roman"/>
          <w:b/>
          <w:color w:val="181818"/>
          <w:sz w:val="28"/>
          <w:szCs w:val="28"/>
          <w:lang w:eastAsia="ru-RU"/>
        </w:rPr>
      </w:pPr>
      <w:bookmarkStart w:id="0" w:name="_GoBack"/>
      <w:r>
        <w:rPr>
          <w:rFonts w:ascii="Times New Roman" w:eastAsia="Times New Roman" w:hAnsi="Times New Roman" w:cs="Times New Roman"/>
          <w:b/>
          <w:color w:val="181818"/>
          <w:sz w:val="28"/>
          <w:szCs w:val="28"/>
          <w:lang w:eastAsia="ru-RU"/>
        </w:rPr>
        <w:t>М</w:t>
      </w:r>
      <w:r w:rsidRPr="0089698C">
        <w:rPr>
          <w:rFonts w:ascii="Times New Roman" w:eastAsia="Times New Roman" w:hAnsi="Times New Roman" w:cs="Times New Roman"/>
          <w:b/>
          <w:color w:val="181818"/>
          <w:sz w:val="28"/>
          <w:szCs w:val="28"/>
          <w:lang w:eastAsia="ru-RU"/>
        </w:rPr>
        <w:t>етодически</w:t>
      </w:r>
      <w:r>
        <w:rPr>
          <w:rFonts w:ascii="Times New Roman" w:eastAsia="Times New Roman" w:hAnsi="Times New Roman" w:cs="Times New Roman"/>
          <w:b/>
          <w:color w:val="181818"/>
          <w:sz w:val="28"/>
          <w:szCs w:val="28"/>
          <w:lang w:eastAsia="ru-RU"/>
        </w:rPr>
        <w:t>е</w:t>
      </w:r>
      <w:r w:rsidRPr="0089698C">
        <w:rPr>
          <w:rFonts w:ascii="Times New Roman" w:eastAsia="Times New Roman" w:hAnsi="Times New Roman" w:cs="Times New Roman"/>
          <w:b/>
          <w:color w:val="181818"/>
          <w:sz w:val="28"/>
          <w:szCs w:val="28"/>
          <w:lang w:eastAsia="ru-RU"/>
        </w:rPr>
        <w:t xml:space="preserve"> </w:t>
      </w:r>
      <w:r w:rsidR="000555A5">
        <w:rPr>
          <w:rFonts w:ascii="Times New Roman" w:eastAsia="Times New Roman" w:hAnsi="Times New Roman" w:cs="Times New Roman"/>
          <w:b/>
          <w:color w:val="181818"/>
          <w:sz w:val="28"/>
          <w:szCs w:val="28"/>
          <w:lang w:eastAsia="ru-RU"/>
        </w:rPr>
        <w:t xml:space="preserve">рекомендации по применению эффективных </w:t>
      </w:r>
      <w:r w:rsidRPr="0089698C">
        <w:rPr>
          <w:rFonts w:ascii="Times New Roman" w:eastAsia="Times New Roman" w:hAnsi="Times New Roman" w:cs="Times New Roman"/>
          <w:b/>
          <w:color w:val="181818"/>
          <w:sz w:val="28"/>
          <w:szCs w:val="28"/>
          <w:lang w:eastAsia="ru-RU"/>
        </w:rPr>
        <w:t>приём</w:t>
      </w:r>
      <w:r w:rsidR="000555A5">
        <w:rPr>
          <w:rFonts w:ascii="Times New Roman" w:eastAsia="Times New Roman" w:hAnsi="Times New Roman" w:cs="Times New Roman"/>
          <w:b/>
          <w:color w:val="181818"/>
          <w:sz w:val="28"/>
          <w:szCs w:val="28"/>
          <w:lang w:eastAsia="ru-RU"/>
        </w:rPr>
        <w:t>ов</w:t>
      </w:r>
      <w:r>
        <w:rPr>
          <w:rFonts w:ascii="Times New Roman" w:eastAsia="Times New Roman" w:hAnsi="Times New Roman" w:cs="Times New Roman"/>
          <w:b/>
          <w:color w:val="181818"/>
          <w:sz w:val="28"/>
          <w:szCs w:val="28"/>
          <w:lang w:eastAsia="ru-RU"/>
        </w:rPr>
        <w:t xml:space="preserve"> для</w:t>
      </w:r>
      <w:r w:rsidRPr="0089698C">
        <w:rPr>
          <w:rFonts w:ascii="Times New Roman" w:eastAsia="Times New Roman" w:hAnsi="Times New Roman" w:cs="Times New Roman"/>
          <w:b/>
          <w:color w:val="181818"/>
          <w:sz w:val="28"/>
          <w:szCs w:val="28"/>
          <w:lang w:eastAsia="ru-RU"/>
        </w:rPr>
        <w:t xml:space="preserve"> проектирования </w:t>
      </w:r>
    </w:p>
    <w:p w:rsidR="000C2CFD" w:rsidRPr="0089698C" w:rsidRDefault="000C2CFD" w:rsidP="000C2CFD">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89698C">
        <w:rPr>
          <w:rFonts w:ascii="Times New Roman" w:eastAsia="Times New Roman" w:hAnsi="Times New Roman" w:cs="Times New Roman"/>
          <w:b/>
          <w:color w:val="181818"/>
          <w:sz w:val="28"/>
          <w:szCs w:val="28"/>
          <w:lang w:eastAsia="ru-RU"/>
        </w:rPr>
        <w:t xml:space="preserve">современного урока </w:t>
      </w:r>
      <w:r>
        <w:rPr>
          <w:rFonts w:ascii="Times New Roman" w:eastAsia="Times New Roman" w:hAnsi="Times New Roman" w:cs="Times New Roman"/>
          <w:b/>
          <w:color w:val="181818"/>
          <w:sz w:val="28"/>
          <w:szCs w:val="28"/>
          <w:lang w:eastAsia="ru-RU"/>
        </w:rPr>
        <w:t>в условиях введения обновлённых</w:t>
      </w:r>
      <w:r w:rsidRPr="0089698C">
        <w:rPr>
          <w:rFonts w:ascii="Times New Roman" w:eastAsia="Times New Roman" w:hAnsi="Times New Roman" w:cs="Times New Roman"/>
          <w:b/>
          <w:color w:val="181818"/>
          <w:sz w:val="28"/>
          <w:szCs w:val="28"/>
          <w:lang w:eastAsia="ru-RU"/>
        </w:rPr>
        <w:t xml:space="preserve"> ФГОС</w:t>
      </w:r>
      <w:r>
        <w:rPr>
          <w:rFonts w:ascii="Times New Roman" w:eastAsia="Times New Roman" w:hAnsi="Times New Roman" w:cs="Times New Roman"/>
          <w:b/>
          <w:color w:val="181818"/>
          <w:sz w:val="28"/>
          <w:szCs w:val="28"/>
          <w:lang w:eastAsia="ru-RU"/>
        </w:rPr>
        <w:t xml:space="preserve"> НОО и ООО</w:t>
      </w:r>
    </w:p>
    <w:bookmarkEnd w:id="0"/>
    <w:p w:rsidR="00575613" w:rsidRDefault="00575613" w:rsidP="00575613"/>
    <w:p w:rsidR="000C2CFD" w:rsidRDefault="00575613" w:rsidP="00575613">
      <w:pPr>
        <w:spacing w:after="0" w:line="240" w:lineRule="auto"/>
        <w:jc w:val="right"/>
      </w:pPr>
      <w:r>
        <w:tab/>
      </w:r>
    </w:p>
    <w:p w:rsidR="000C2CFD" w:rsidRDefault="000C2CFD" w:rsidP="00575613">
      <w:pPr>
        <w:spacing w:after="0" w:line="240" w:lineRule="auto"/>
        <w:jc w:val="right"/>
        <w:rPr>
          <w:rFonts w:ascii="Times New Roman" w:hAnsi="Times New Roman" w:cs="Times New Roman"/>
          <w:sz w:val="28"/>
          <w:szCs w:val="28"/>
        </w:rPr>
      </w:pPr>
    </w:p>
    <w:p w:rsidR="000C2CFD" w:rsidRDefault="000C2CFD" w:rsidP="00575613">
      <w:pPr>
        <w:spacing w:after="0" w:line="240" w:lineRule="auto"/>
        <w:jc w:val="right"/>
        <w:rPr>
          <w:rFonts w:ascii="Times New Roman" w:hAnsi="Times New Roman" w:cs="Times New Roman"/>
          <w:sz w:val="28"/>
          <w:szCs w:val="28"/>
        </w:rPr>
      </w:pPr>
    </w:p>
    <w:p w:rsidR="000C2CFD" w:rsidRDefault="000C2CFD" w:rsidP="00575613">
      <w:pPr>
        <w:spacing w:after="0" w:line="240" w:lineRule="auto"/>
        <w:jc w:val="right"/>
        <w:rPr>
          <w:rFonts w:ascii="Times New Roman" w:hAnsi="Times New Roman" w:cs="Times New Roman"/>
          <w:sz w:val="28"/>
          <w:szCs w:val="28"/>
        </w:rPr>
      </w:pPr>
    </w:p>
    <w:p w:rsidR="000C2CFD" w:rsidRDefault="000C2CFD" w:rsidP="00575613">
      <w:pPr>
        <w:spacing w:after="0" w:line="240" w:lineRule="auto"/>
        <w:jc w:val="right"/>
        <w:rPr>
          <w:rFonts w:ascii="Times New Roman" w:hAnsi="Times New Roman" w:cs="Times New Roman"/>
          <w:sz w:val="28"/>
          <w:szCs w:val="28"/>
        </w:rPr>
      </w:pPr>
    </w:p>
    <w:p w:rsidR="000C2CFD" w:rsidRDefault="000C2CFD" w:rsidP="00575613">
      <w:pPr>
        <w:spacing w:after="0" w:line="240" w:lineRule="auto"/>
        <w:jc w:val="right"/>
        <w:rPr>
          <w:rFonts w:ascii="Times New Roman" w:hAnsi="Times New Roman" w:cs="Times New Roman"/>
          <w:sz w:val="28"/>
          <w:szCs w:val="28"/>
        </w:rPr>
      </w:pPr>
    </w:p>
    <w:p w:rsidR="00575613" w:rsidRPr="00412D82" w:rsidRDefault="00575613" w:rsidP="0057561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sidR="000C2CFD">
        <w:rPr>
          <w:rFonts w:ascii="Times New Roman" w:hAnsi="Times New Roman" w:cs="Times New Roman"/>
          <w:sz w:val="28"/>
          <w:szCs w:val="28"/>
        </w:rPr>
        <w:t>Лепская</w:t>
      </w:r>
      <w:proofErr w:type="spellEnd"/>
      <w:r w:rsidR="000C2CFD">
        <w:rPr>
          <w:rFonts w:ascii="Times New Roman" w:hAnsi="Times New Roman" w:cs="Times New Roman"/>
          <w:sz w:val="28"/>
          <w:szCs w:val="28"/>
        </w:rPr>
        <w:t xml:space="preserve"> Виктория Александровна</w:t>
      </w:r>
      <w:r w:rsidRPr="00412D82">
        <w:rPr>
          <w:rFonts w:ascii="Times New Roman" w:hAnsi="Times New Roman" w:cs="Times New Roman"/>
          <w:sz w:val="28"/>
          <w:szCs w:val="28"/>
        </w:rPr>
        <w:t>,</w:t>
      </w:r>
    </w:p>
    <w:p w:rsidR="00575613" w:rsidRDefault="000C2CFD" w:rsidP="0057561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r w:rsidR="00575613">
        <w:rPr>
          <w:rFonts w:ascii="Times New Roman" w:hAnsi="Times New Roman" w:cs="Times New Roman"/>
          <w:sz w:val="28"/>
          <w:szCs w:val="28"/>
        </w:rPr>
        <w:t>,</w:t>
      </w:r>
    </w:p>
    <w:p w:rsidR="00575613" w:rsidRPr="00412D82" w:rsidRDefault="00575613" w:rsidP="0057561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МБОУ </w:t>
      </w:r>
      <w:r w:rsidR="000C2CFD">
        <w:rPr>
          <w:rFonts w:ascii="Times New Roman" w:hAnsi="Times New Roman" w:cs="Times New Roman"/>
          <w:sz w:val="28"/>
          <w:szCs w:val="28"/>
        </w:rPr>
        <w:t xml:space="preserve">г. Мурманска </w:t>
      </w:r>
      <w:r>
        <w:rPr>
          <w:rFonts w:ascii="Times New Roman" w:hAnsi="Times New Roman" w:cs="Times New Roman"/>
          <w:sz w:val="28"/>
          <w:szCs w:val="28"/>
        </w:rPr>
        <w:t>СОШ №</w:t>
      </w:r>
      <w:r w:rsidR="000C2CFD">
        <w:rPr>
          <w:rFonts w:ascii="Times New Roman" w:hAnsi="Times New Roman" w:cs="Times New Roman"/>
          <w:sz w:val="28"/>
          <w:szCs w:val="28"/>
        </w:rPr>
        <w:t xml:space="preserve"> 13</w:t>
      </w:r>
    </w:p>
    <w:p w:rsidR="00575613" w:rsidRPr="00412D82" w:rsidRDefault="00575613" w:rsidP="00575613">
      <w:pPr>
        <w:rPr>
          <w:rFonts w:ascii="Times New Roman" w:hAnsi="Times New Roman" w:cs="Times New Roman"/>
          <w:sz w:val="28"/>
          <w:szCs w:val="28"/>
        </w:rPr>
      </w:pPr>
    </w:p>
    <w:p w:rsidR="00575613" w:rsidRPr="00412D82" w:rsidRDefault="00575613" w:rsidP="00575613">
      <w:pPr>
        <w:rPr>
          <w:rFonts w:ascii="Times New Roman" w:hAnsi="Times New Roman" w:cs="Times New Roman"/>
          <w:sz w:val="28"/>
          <w:szCs w:val="28"/>
        </w:rPr>
      </w:pPr>
    </w:p>
    <w:p w:rsidR="000C2CFD" w:rsidRDefault="000C2CFD" w:rsidP="00575613">
      <w:pPr>
        <w:tabs>
          <w:tab w:val="left" w:pos="4035"/>
        </w:tabs>
        <w:jc w:val="center"/>
        <w:rPr>
          <w:rFonts w:ascii="Times New Roman" w:hAnsi="Times New Roman" w:cs="Times New Roman"/>
          <w:sz w:val="28"/>
          <w:szCs w:val="28"/>
        </w:rPr>
      </w:pPr>
    </w:p>
    <w:p w:rsidR="000C2CFD" w:rsidRDefault="000C2CFD" w:rsidP="00575613">
      <w:pPr>
        <w:tabs>
          <w:tab w:val="left" w:pos="4035"/>
        </w:tabs>
        <w:jc w:val="center"/>
        <w:rPr>
          <w:rFonts w:ascii="Times New Roman" w:hAnsi="Times New Roman" w:cs="Times New Roman"/>
          <w:sz w:val="28"/>
          <w:szCs w:val="28"/>
        </w:rPr>
      </w:pPr>
    </w:p>
    <w:p w:rsidR="000C2CFD" w:rsidRDefault="000C2CFD" w:rsidP="00575613">
      <w:pPr>
        <w:tabs>
          <w:tab w:val="left" w:pos="4035"/>
        </w:tabs>
        <w:jc w:val="center"/>
        <w:rPr>
          <w:rFonts w:ascii="Times New Roman" w:hAnsi="Times New Roman" w:cs="Times New Roman"/>
          <w:sz w:val="28"/>
          <w:szCs w:val="28"/>
        </w:rPr>
      </w:pPr>
    </w:p>
    <w:p w:rsidR="000C2CFD" w:rsidRDefault="000C2CFD" w:rsidP="00575613">
      <w:pPr>
        <w:tabs>
          <w:tab w:val="left" w:pos="4035"/>
        </w:tabs>
        <w:jc w:val="center"/>
        <w:rPr>
          <w:rFonts w:ascii="Times New Roman" w:hAnsi="Times New Roman" w:cs="Times New Roman"/>
          <w:sz w:val="28"/>
          <w:szCs w:val="28"/>
        </w:rPr>
      </w:pPr>
    </w:p>
    <w:p w:rsidR="000C2CFD" w:rsidRDefault="000C2CFD" w:rsidP="00575613">
      <w:pPr>
        <w:tabs>
          <w:tab w:val="left" w:pos="4035"/>
        </w:tabs>
        <w:jc w:val="center"/>
        <w:rPr>
          <w:rFonts w:ascii="Times New Roman" w:hAnsi="Times New Roman" w:cs="Times New Roman"/>
          <w:sz w:val="28"/>
          <w:szCs w:val="28"/>
        </w:rPr>
      </w:pPr>
    </w:p>
    <w:p w:rsidR="000C2CFD" w:rsidRDefault="000C2CFD" w:rsidP="00575613">
      <w:pPr>
        <w:tabs>
          <w:tab w:val="left" w:pos="4035"/>
        </w:tabs>
        <w:jc w:val="center"/>
        <w:rPr>
          <w:rFonts w:ascii="Times New Roman" w:hAnsi="Times New Roman" w:cs="Times New Roman"/>
          <w:sz w:val="28"/>
          <w:szCs w:val="28"/>
        </w:rPr>
      </w:pPr>
    </w:p>
    <w:p w:rsidR="000C2CFD" w:rsidRDefault="000C2CFD" w:rsidP="00575613">
      <w:pPr>
        <w:tabs>
          <w:tab w:val="left" w:pos="4035"/>
        </w:tabs>
        <w:jc w:val="center"/>
        <w:rPr>
          <w:rFonts w:ascii="Times New Roman" w:hAnsi="Times New Roman" w:cs="Times New Roman"/>
          <w:sz w:val="28"/>
          <w:szCs w:val="28"/>
        </w:rPr>
      </w:pPr>
    </w:p>
    <w:p w:rsidR="000C2CFD" w:rsidRDefault="000C2CFD" w:rsidP="00575613">
      <w:pPr>
        <w:tabs>
          <w:tab w:val="left" w:pos="4035"/>
        </w:tabs>
        <w:jc w:val="center"/>
        <w:rPr>
          <w:rFonts w:ascii="Times New Roman" w:hAnsi="Times New Roman" w:cs="Times New Roman"/>
          <w:sz w:val="28"/>
          <w:szCs w:val="28"/>
        </w:rPr>
      </w:pPr>
    </w:p>
    <w:p w:rsidR="00383DD4" w:rsidRDefault="00383DD4" w:rsidP="00575613">
      <w:pPr>
        <w:tabs>
          <w:tab w:val="left" w:pos="4035"/>
        </w:tabs>
        <w:jc w:val="center"/>
        <w:rPr>
          <w:rFonts w:ascii="Times New Roman" w:hAnsi="Times New Roman" w:cs="Times New Roman"/>
          <w:sz w:val="28"/>
          <w:szCs w:val="28"/>
        </w:rPr>
      </w:pPr>
    </w:p>
    <w:p w:rsidR="00575613" w:rsidRPr="00412D82" w:rsidRDefault="00575613" w:rsidP="00575613">
      <w:pPr>
        <w:tabs>
          <w:tab w:val="left" w:pos="4035"/>
        </w:tabs>
        <w:jc w:val="center"/>
        <w:rPr>
          <w:rFonts w:ascii="Times New Roman" w:hAnsi="Times New Roman" w:cs="Times New Roman"/>
          <w:sz w:val="28"/>
          <w:szCs w:val="28"/>
        </w:rPr>
      </w:pPr>
      <w:r w:rsidRPr="00412D82">
        <w:rPr>
          <w:rFonts w:ascii="Times New Roman" w:hAnsi="Times New Roman" w:cs="Times New Roman"/>
          <w:sz w:val="28"/>
          <w:szCs w:val="28"/>
        </w:rPr>
        <w:t>Мурманск</w:t>
      </w:r>
    </w:p>
    <w:p w:rsidR="00575613" w:rsidRDefault="00575613" w:rsidP="00575613">
      <w:pPr>
        <w:tabs>
          <w:tab w:val="left" w:pos="4035"/>
        </w:tabs>
        <w:jc w:val="center"/>
        <w:rPr>
          <w:rFonts w:ascii="Times New Roman" w:hAnsi="Times New Roman" w:cs="Times New Roman"/>
          <w:sz w:val="28"/>
          <w:szCs w:val="28"/>
        </w:rPr>
      </w:pPr>
      <w:r>
        <w:rPr>
          <w:rFonts w:ascii="Times New Roman" w:hAnsi="Times New Roman" w:cs="Times New Roman"/>
          <w:sz w:val="28"/>
          <w:szCs w:val="28"/>
        </w:rPr>
        <w:t>2024</w:t>
      </w:r>
    </w:p>
    <w:p w:rsidR="000C2CFD" w:rsidRPr="000C2CFD" w:rsidRDefault="000C2CFD" w:rsidP="00665D1A">
      <w:pPr>
        <w:pStyle w:val="1"/>
        <w:tabs>
          <w:tab w:val="left" w:pos="3615"/>
          <w:tab w:val="center" w:pos="4960"/>
        </w:tabs>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Аннотация</w:t>
      </w:r>
    </w:p>
    <w:p w:rsidR="00E207D9" w:rsidRDefault="00575613" w:rsidP="00575613">
      <w:pPr>
        <w:spacing w:after="0" w:line="240" w:lineRule="auto"/>
        <w:ind w:firstLine="709"/>
        <w:jc w:val="both"/>
        <w:rPr>
          <w:rFonts w:ascii="Times New Roman" w:eastAsia="Times New Roman" w:hAnsi="Times New Roman" w:cs="Times New Roman"/>
          <w:sz w:val="28"/>
          <w:szCs w:val="28"/>
          <w:lang w:eastAsia="ru-RU"/>
        </w:rPr>
      </w:pPr>
      <w:r w:rsidRPr="00412D82">
        <w:rPr>
          <w:rFonts w:ascii="Times New Roman" w:eastAsia="Times New Roman" w:hAnsi="Times New Roman" w:cs="Times New Roman"/>
          <w:sz w:val="28"/>
          <w:szCs w:val="28"/>
          <w:lang w:eastAsia="ru-RU"/>
        </w:rPr>
        <w:t xml:space="preserve">Методические рекомендации </w:t>
      </w:r>
      <w:r w:rsidR="00E207D9">
        <w:rPr>
          <w:rFonts w:ascii="Times New Roman" w:eastAsia="Times New Roman" w:hAnsi="Times New Roman" w:cs="Times New Roman"/>
          <w:sz w:val="28"/>
          <w:szCs w:val="28"/>
          <w:lang w:eastAsia="ru-RU"/>
        </w:rPr>
        <w:t>предназначены для оказания методической помощи учителям – молодым специалистам и малоопытным педагогам в освоении разнообразных приёмов для проек</w:t>
      </w:r>
      <w:r w:rsidR="00FA5756">
        <w:rPr>
          <w:rFonts w:ascii="Times New Roman" w:eastAsia="Times New Roman" w:hAnsi="Times New Roman" w:cs="Times New Roman"/>
          <w:sz w:val="28"/>
          <w:szCs w:val="28"/>
          <w:lang w:eastAsia="ru-RU"/>
        </w:rPr>
        <w:t xml:space="preserve">тирования современного урока в рамках ФГОС третьего поколения. </w:t>
      </w:r>
    </w:p>
    <w:p w:rsidR="00575613" w:rsidRPr="00412D82" w:rsidRDefault="00FA5756" w:rsidP="0057561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Методический материал структурирован в виде таблицы, помогающей подобрать приёмы (и их комбинации) </w:t>
      </w:r>
      <w:r w:rsidR="00665D1A">
        <w:rPr>
          <w:rFonts w:ascii="Times New Roman" w:eastAsia="Times New Roman" w:hAnsi="Times New Roman" w:cs="Times New Roman"/>
          <w:sz w:val="28"/>
          <w:szCs w:val="28"/>
          <w:lang w:eastAsia="ru-RU"/>
        </w:rPr>
        <w:t xml:space="preserve">для выстраивания уроков и развития </w:t>
      </w:r>
      <w:r w:rsidR="000555A5">
        <w:rPr>
          <w:rFonts w:ascii="Times New Roman" w:eastAsia="Times New Roman" w:hAnsi="Times New Roman" w:cs="Times New Roman"/>
          <w:sz w:val="28"/>
          <w:szCs w:val="28"/>
          <w:lang w:eastAsia="ru-RU"/>
        </w:rPr>
        <w:t>компетенций,</w:t>
      </w:r>
      <w:r w:rsidR="00665D1A">
        <w:rPr>
          <w:rFonts w:ascii="Times New Roman" w:eastAsia="Times New Roman" w:hAnsi="Times New Roman" w:cs="Times New Roman"/>
          <w:sz w:val="28"/>
          <w:szCs w:val="28"/>
          <w:lang w:eastAsia="ru-RU"/>
        </w:rPr>
        <w:t xml:space="preserve"> обучающихся (</w:t>
      </w:r>
      <w:r w:rsidR="00665D1A" w:rsidRPr="00665D1A">
        <w:rPr>
          <w:rFonts w:ascii="Times New Roman" w:eastAsia="Times New Roman" w:hAnsi="Times New Roman" w:cs="Times New Roman"/>
          <w:sz w:val="28"/>
          <w:szCs w:val="28"/>
          <w:lang w:eastAsia="ru-RU"/>
        </w:rPr>
        <w:t>креативно</w:t>
      </w:r>
      <w:r w:rsidR="00665D1A">
        <w:rPr>
          <w:rFonts w:ascii="Times New Roman" w:eastAsia="Times New Roman" w:hAnsi="Times New Roman" w:cs="Times New Roman"/>
          <w:sz w:val="28"/>
          <w:szCs w:val="28"/>
          <w:lang w:eastAsia="ru-RU"/>
        </w:rPr>
        <w:t>сть, критическое</w:t>
      </w:r>
      <w:r w:rsidR="00665D1A" w:rsidRPr="00665D1A">
        <w:rPr>
          <w:rFonts w:ascii="Times New Roman" w:eastAsia="Times New Roman" w:hAnsi="Times New Roman" w:cs="Times New Roman"/>
          <w:sz w:val="28"/>
          <w:szCs w:val="28"/>
          <w:lang w:eastAsia="ru-RU"/>
        </w:rPr>
        <w:t xml:space="preserve"> мышление, коммуникация, кооперация</w:t>
      </w:r>
      <w:r w:rsidR="00665D1A">
        <w:rPr>
          <w:rFonts w:ascii="Times New Roman" w:eastAsia="Times New Roman" w:hAnsi="Times New Roman" w:cs="Times New Roman"/>
          <w:sz w:val="28"/>
          <w:szCs w:val="28"/>
          <w:lang w:eastAsia="ru-RU"/>
        </w:rPr>
        <w:t xml:space="preserve">, </w:t>
      </w:r>
      <w:proofErr w:type="spellStart"/>
      <w:r w:rsidR="00665D1A">
        <w:rPr>
          <w:rFonts w:ascii="Times New Roman" w:eastAsia="Times New Roman" w:hAnsi="Times New Roman" w:cs="Times New Roman"/>
          <w:sz w:val="28"/>
          <w:szCs w:val="28"/>
          <w:lang w:eastAsia="ru-RU"/>
        </w:rPr>
        <w:t>метакогнитивные</w:t>
      </w:r>
      <w:proofErr w:type="spellEnd"/>
      <w:r w:rsidR="00665D1A">
        <w:rPr>
          <w:rFonts w:ascii="Times New Roman" w:eastAsia="Times New Roman" w:hAnsi="Times New Roman" w:cs="Times New Roman"/>
          <w:sz w:val="28"/>
          <w:szCs w:val="28"/>
          <w:lang w:eastAsia="ru-RU"/>
        </w:rPr>
        <w:t xml:space="preserve"> навыки, грамотность) в зависимости от типа и этапа </w:t>
      </w:r>
      <w:r w:rsidR="000555A5">
        <w:rPr>
          <w:rFonts w:ascii="Times New Roman" w:eastAsia="Times New Roman" w:hAnsi="Times New Roman" w:cs="Times New Roman"/>
          <w:sz w:val="28"/>
          <w:szCs w:val="28"/>
          <w:lang w:eastAsia="ru-RU"/>
        </w:rPr>
        <w:t>урока, образовательных</w:t>
      </w:r>
      <w:r w:rsidR="00665D1A" w:rsidRPr="00665D1A">
        <w:rPr>
          <w:rFonts w:ascii="Times New Roman" w:eastAsia="Times New Roman" w:hAnsi="Times New Roman" w:cs="Times New Roman"/>
          <w:sz w:val="28"/>
          <w:szCs w:val="28"/>
          <w:lang w:eastAsia="ru-RU"/>
        </w:rPr>
        <w:t xml:space="preserve"> потребностей и уровня знаний учащихся</w:t>
      </w:r>
      <w:r w:rsidR="00665D1A">
        <w:rPr>
          <w:rFonts w:ascii="Times New Roman" w:eastAsia="Times New Roman" w:hAnsi="Times New Roman" w:cs="Times New Roman"/>
          <w:sz w:val="28"/>
          <w:szCs w:val="28"/>
          <w:lang w:eastAsia="ru-RU"/>
        </w:rPr>
        <w:t>.</w:t>
      </w:r>
      <w:r w:rsidR="00665D1A" w:rsidRPr="00665D1A">
        <w:rPr>
          <w:rFonts w:ascii="Times New Roman" w:eastAsia="Times New Roman" w:hAnsi="Times New Roman" w:cs="Times New Roman"/>
          <w:sz w:val="28"/>
          <w:szCs w:val="28"/>
          <w:lang w:eastAsia="ru-RU"/>
        </w:rPr>
        <w:t xml:space="preserve"> </w:t>
      </w:r>
      <w:r w:rsidRPr="00FA5756">
        <w:rPr>
          <w:rFonts w:ascii="Times New Roman" w:eastAsia="Times New Roman" w:hAnsi="Times New Roman" w:cs="Times New Roman"/>
          <w:sz w:val="28"/>
          <w:szCs w:val="28"/>
          <w:lang w:eastAsia="ru-RU"/>
        </w:rPr>
        <w:t xml:space="preserve">Наличие подобного методического банка сокращает время учителя на подготовку </w:t>
      </w:r>
      <w:r w:rsidR="000555A5" w:rsidRPr="00FA5756">
        <w:rPr>
          <w:rFonts w:ascii="Times New Roman" w:eastAsia="Times New Roman" w:hAnsi="Times New Roman" w:cs="Times New Roman"/>
          <w:sz w:val="28"/>
          <w:szCs w:val="28"/>
          <w:lang w:eastAsia="ru-RU"/>
        </w:rPr>
        <w:t>к занятиям</w:t>
      </w:r>
      <w:r w:rsidRPr="00FA5756">
        <w:rPr>
          <w:rFonts w:ascii="Times New Roman" w:eastAsia="Times New Roman" w:hAnsi="Times New Roman" w:cs="Times New Roman"/>
          <w:sz w:val="28"/>
          <w:szCs w:val="28"/>
          <w:lang w:eastAsia="ru-RU"/>
        </w:rPr>
        <w:t xml:space="preserve"> и помогает быстро </w:t>
      </w:r>
      <w:r w:rsidR="00665D1A">
        <w:rPr>
          <w:rFonts w:ascii="Times New Roman" w:eastAsia="Times New Roman" w:hAnsi="Times New Roman" w:cs="Times New Roman"/>
          <w:sz w:val="28"/>
          <w:szCs w:val="28"/>
          <w:lang w:eastAsia="ru-RU"/>
        </w:rPr>
        <w:t xml:space="preserve">спроектировать предстоящий урок. </w:t>
      </w:r>
    </w:p>
    <w:p w:rsidR="00575613" w:rsidRPr="00412D82" w:rsidRDefault="00665D1A" w:rsidP="00665D1A">
      <w:pPr>
        <w:spacing w:after="0" w:line="240" w:lineRule="auto"/>
        <w:ind w:firstLine="709"/>
        <w:jc w:val="both"/>
        <w:rPr>
          <w:rFonts w:ascii="Times New Roman" w:eastAsia="Times New Roman" w:hAnsi="Times New Roman" w:cs="Times New Roman"/>
          <w:sz w:val="28"/>
          <w:szCs w:val="28"/>
          <w:lang w:eastAsia="ru-RU"/>
        </w:rPr>
      </w:pPr>
      <w:r>
        <w:rPr>
          <w:rStyle w:val="markedcontent"/>
          <w:rFonts w:ascii="Times New Roman" w:hAnsi="Times New Roman" w:cs="Times New Roman"/>
          <w:color w:val="000000" w:themeColor="text1"/>
          <w:sz w:val="28"/>
          <w:szCs w:val="28"/>
        </w:rPr>
        <w:t xml:space="preserve">Предложенные универсальные методические приёмы могут быть использованы в работе учителями начальной школы и учителями-предметниками. </w:t>
      </w:r>
      <w:r w:rsidR="00575613" w:rsidRPr="00412D82">
        <w:rPr>
          <w:rStyle w:val="markedcontent"/>
          <w:rFonts w:ascii="Times New Roman" w:hAnsi="Times New Roman" w:cs="Times New Roman"/>
          <w:color w:val="000000" w:themeColor="text1"/>
          <w:sz w:val="28"/>
          <w:szCs w:val="28"/>
        </w:rPr>
        <w:t xml:space="preserve"> </w:t>
      </w:r>
    </w:p>
    <w:p w:rsidR="00383DD4" w:rsidRDefault="00383DD4" w:rsidP="00575613">
      <w:pPr>
        <w:pStyle w:val="1"/>
        <w:jc w:val="center"/>
        <w:rPr>
          <w:rFonts w:ascii="Times New Roman" w:hAnsi="Times New Roman" w:cs="Times New Roman"/>
          <w:color w:val="000000" w:themeColor="text1"/>
        </w:rPr>
      </w:pPr>
    </w:p>
    <w:p w:rsidR="00383DD4" w:rsidRDefault="00383DD4" w:rsidP="00575613">
      <w:pPr>
        <w:pStyle w:val="1"/>
        <w:jc w:val="center"/>
        <w:rPr>
          <w:rFonts w:ascii="Times New Roman" w:hAnsi="Times New Roman" w:cs="Times New Roman"/>
          <w:color w:val="000000" w:themeColor="text1"/>
        </w:rPr>
      </w:pPr>
    </w:p>
    <w:p w:rsidR="00383DD4" w:rsidRDefault="00383DD4" w:rsidP="00383DD4">
      <w:pPr>
        <w:pStyle w:val="1"/>
        <w:rPr>
          <w:rFonts w:ascii="Times New Roman" w:hAnsi="Times New Roman" w:cs="Times New Roman"/>
          <w:color w:val="000000" w:themeColor="text1"/>
        </w:rPr>
      </w:pPr>
    </w:p>
    <w:p w:rsidR="00383DD4" w:rsidRDefault="00383DD4" w:rsidP="00383DD4">
      <w:pPr>
        <w:pStyle w:val="1"/>
        <w:rPr>
          <w:rFonts w:ascii="Times New Roman" w:hAnsi="Times New Roman" w:cs="Times New Roman"/>
          <w:color w:val="000000" w:themeColor="text1"/>
        </w:rPr>
      </w:pPr>
    </w:p>
    <w:p w:rsidR="00383DD4" w:rsidRDefault="00383DD4" w:rsidP="00383DD4">
      <w:pPr>
        <w:pStyle w:val="1"/>
        <w:rPr>
          <w:rFonts w:ascii="Times New Roman" w:hAnsi="Times New Roman" w:cs="Times New Roman"/>
          <w:color w:val="000000" w:themeColor="text1"/>
        </w:rPr>
      </w:pPr>
    </w:p>
    <w:p w:rsidR="00383DD4" w:rsidRDefault="00383DD4" w:rsidP="00383DD4">
      <w:pPr>
        <w:pStyle w:val="1"/>
        <w:rPr>
          <w:rFonts w:ascii="Times New Roman" w:hAnsi="Times New Roman" w:cs="Times New Roman"/>
          <w:color w:val="000000" w:themeColor="text1"/>
        </w:rPr>
      </w:pPr>
    </w:p>
    <w:p w:rsidR="00383DD4" w:rsidRDefault="00383DD4" w:rsidP="00383DD4">
      <w:pPr>
        <w:pStyle w:val="1"/>
        <w:rPr>
          <w:rFonts w:ascii="Times New Roman" w:hAnsi="Times New Roman" w:cs="Times New Roman"/>
          <w:color w:val="000000" w:themeColor="text1"/>
        </w:rPr>
      </w:pPr>
    </w:p>
    <w:p w:rsidR="00383DD4" w:rsidRDefault="00383DD4" w:rsidP="00383DD4">
      <w:pPr>
        <w:pStyle w:val="1"/>
        <w:rPr>
          <w:rFonts w:ascii="Times New Roman" w:hAnsi="Times New Roman" w:cs="Times New Roman"/>
          <w:color w:val="000000" w:themeColor="text1"/>
        </w:rPr>
      </w:pPr>
    </w:p>
    <w:p w:rsidR="00383DD4" w:rsidRDefault="00383DD4" w:rsidP="00383DD4">
      <w:pPr>
        <w:pStyle w:val="1"/>
        <w:rPr>
          <w:rFonts w:ascii="Times New Roman" w:hAnsi="Times New Roman" w:cs="Times New Roman"/>
          <w:color w:val="000000" w:themeColor="text1"/>
        </w:rPr>
      </w:pPr>
    </w:p>
    <w:p w:rsidR="00383DD4" w:rsidRDefault="00383DD4" w:rsidP="00383DD4">
      <w:pPr>
        <w:pStyle w:val="1"/>
        <w:rPr>
          <w:rFonts w:ascii="Times New Roman" w:hAnsi="Times New Roman" w:cs="Times New Roman"/>
          <w:color w:val="000000" w:themeColor="text1"/>
        </w:rPr>
      </w:pPr>
    </w:p>
    <w:p w:rsidR="00383DD4" w:rsidRDefault="00383DD4" w:rsidP="00383DD4">
      <w:pPr>
        <w:pStyle w:val="1"/>
        <w:rPr>
          <w:rFonts w:ascii="Times New Roman" w:hAnsi="Times New Roman" w:cs="Times New Roman"/>
          <w:color w:val="000000" w:themeColor="text1"/>
        </w:rPr>
      </w:pPr>
    </w:p>
    <w:p w:rsidR="00383DD4" w:rsidRDefault="00383DD4" w:rsidP="00383DD4">
      <w:bookmarkStart w:id="1" w:name="_Toc121863694"/>
    </w:p>
    <w:p w:rsidR="00383DD4" w:rsidRDefault="00383DD4" w:rsidP="006C6535">
      <w:pPr>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Оглавление</w:t>
      </w:r>
    </w:p>
    <w:p w:rsidR="00383DD4" w:rsidRPr="00383DD4" w:rsidRDefault="00383DD4" w:rsidP="00383DD4">
      <w:pPr>
        <w:rPr>
          <w:rFonts w:ascii="Times New Roman" w:eastAsia="Times New Roman" w:hAnsi="Times New Roman" w:cs="Times New Roman"/>
          <w:color w:val="000000" w:themeColor="text1"/>
          <w:sz w:val="26"/>
          <w:szCs w:val="26"/>
          <w:lang w:eastAsia="ru-RU"/>
        </w:rPr>
      </w:pPr>
      <w:r w:rsidRPr="00383DD4">
        <w:rPr>
          <w:rFonts w:ascii="Times New Roman" w:eastAsia="Times New Roman" w:hAnsi="Times New Roman" w:cs="Times New Roman"/>
          <w:color w:val="000000" w:themeColor="text1"/>
          <w:sz w:val="26"/>
          <w:szCs w:val="26"/>
          <w:lang w:eastAsia="ru-RU"/>
        </w:rPr>
        <w:lastRenderedPageBreak/>
        <w:t>1. Общие положения</w:t>
      </w:r>
      <w:r w:rsidR="006C6535">
        <w:rPr>
          <w:rFonts w:ascii="Times New Roman" w:eastAsia="Times New Roman" w:hAnsi="Times New Roman" w:cs="Times New Roman"/>
          <w:color w:val="000000" w:themeColor="text1"/>
          <w:sz w:val="26"/>
          <w:szCs w:val="26"/>
          <w:lang w:eastAsia="ru-RU"/>
        </w:rPr>
        <w:t>…………………………………………………………………</w:t>
      </w:r>
      <w:proofErr w:type="gramStart"/>
      <w:r w:rsidR="006C6535">
        <w:rPr>
          <w:rFonts w:ascii="Times New Roman" w:eastAsia="Times New Roman" w:hAnsi="Times New Roman" w:cs="Times New Roman"/>
          <w:color w:val="000000" w:themeColor="text1"/>
          <w:sz w:val="26"/>
          <w:szCs w:val="26"/>
          <w:lang w:eastAsia="ru-RU"/>
        </w:rPr>
        <w:t>…….</w:t>
      </w:r>
      <w:proofErr w:type="gramEnd"/>
      <w:r w:rsidR="006C6535">
        <w:rPr>
          <w:rFonts w:ascii="Times New Roman" w:eastAsia="Times New Roman" w:hAnsi="Times New Roman" w:cs="Times New Roman"/>
          <w:color w:val="000000" w:themeColor="text1"/>
          <w:sz w:val="26"/>
          <w:szCs w:val="26"/>
          <w:lang w:eastAsia="ru-RU"/>
        </w:rPr>
        <w:t>4</w:t>
      </w:r>
    </w:p>
    <w:p w:rsidR="00383DD4" w:rsidRDefault="00383DD4" w:rsidP="00383DD4">
      <w:pPr>
        <w:rPr>
          <w:rFonts w:ascii="Times New Roman" w:eastAsia="Times New Roman" w:hAnsi="Times New Roman" w:cs="Times New Roman"/>
          <w:color w:val="000000" w:themeColor="text1"/>
          <w:sz w:val="26"/>
          <w:szCs w:val="26"/>
          <w:lang w:eastAsia="ru-RU"/>
        </w:rPr>
      </w:pPr>
      <w:r w:rsidRPr="00383DD4">
        <w:rPr>
          <w:rFonts w:ascii="Times New Roman" w:eastAsia="Times New Roman" w:hAnsi="Times New Roman" w:cs="Times New Roman"/>
          <w:color w:val="000000" w:themeColor="text1"/>
          <w:sz w:val="26"/>
          <w:szCs w:val="26"/>
          <w:lang w:eastAsia="ru-RU"/>
        </w:rPr>
        <w:t>2. Характеристика предлагаемых методических материалов</w:t>
      </w:r>
      <w:r w:rsidR="006C6535">
        <w:rPr>
          <w:rFonts w:ascii="Times New Roman" w:eastAsia="Times New Roman" w:hAnsi="Times New Roman" w:cs="Times New Roman"/>
          <w:color w:val="000000" w:themeColor="text1"/>
          <w:sz w:val="26"/>
          <w:szCs w:val="26"/>
          <w:lang w:eastAsia="ru-RU"/>
        </w:rPr>
        <w:t>……………………</w:t>
      </w:r>
      <w:proofErr w:type="gramStart"/>
      <w:r w:rsidR="006C6535">
        <w:rPr>
          <w:rFonts w:ascii="Times New Roman" w:eastAsia="Times New Roman" w:hAnsi="Times New Roman" w:cs="Times New Roman"/>
          <w:color w:val="000000" w:themeColor="text1"/>
          <w:sz w:val="26"/>
          <w:szCs w:val="26"/>
          <w:lang w:eastAsia="ru-RU"/>
        </w:rPr>
        <w:t>…….</w:t>
      </w:r>
      <w:proofErr w:type="gramEnd"/>
      <w:r w:rsidR="006C6535">
        <w:rPr>
          <w:rFonts w:ascii="Times New Roman" w:eastAsia="Times New Roman" w:hAnsi="Times New Roman" w:cs="Times New Roman"/>
          <w:color w:val="000000" w:themeColor="text1"/>
          <w:sz w:val="26"/>
          <w:szCs w:val="26"/>
          <w:lang w:eastAsia="ru-RU"/>
        </w:rPr>
        <w:t>.5</w:t>
      </w:r>
    </w:p>
    <w:p w:rsidR="00383DD4" w:rsidRDefault="00383DD4" w:rsidP="00383DD4">
      <w:pP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 </w:t>
      </w:r>
      <w:r w:rsidRPr="00383DD4">
        <w:rPr>
          <w:rFonts w:ascii="Times New Roman" w:eastAsia="Times New Roman" w:hAnsi="Times New Roman" w:cs="Times New Roman"/>
          <w:color w:val="000000" w:themeColor="text1"/>
          <w:sz w:val="26"/>
          <w:szCs w:val="26"/>
          <w:lang w:eastAsia="ru-RU"/>
        </w:rPr>
        <w:t>Методиче</w:t>
      </w:r>
      <w:r>
        <w:rPr>
          <w:rFonts w:ascii="Times New Roman" w:eastAsia="Times New Roman" w:hAnsi="Times New Roman" w:cs="Times New Roman"/>
          <w:color w:val="000000" w:themeColor="text1"/>
          <w:sz w:val="26"/>
          <w:szCs w:val="26"/>
          <w:lang w:eastAsia="ru-RU"/>
        </w:rPr>
        <w:t xml:space="preserve">ские приёмы для проектирования </w:t>
      </w:r>
      <w:r w:rsidRPr="00383DD4">
        <w:rPr>
          <w:rFonts w:ascii="Times New Roman" w:eastAsia="Times New Roman" w:hAnsi="Times New Roman" w:cs="Times New Roman"/>
          <w:color w:val="000000" w:themeColor="text1"/>
          <w:sz w:val="26"/>
          <w:szCs w:val="26"/>
          <w:lang w:eastAsia="ru-RU"/>
        </w:rPr>
        <w:t>современного урока в условиях введения обновлённых ФГОС НОО и ООО</w:t>
      </w:r>
      <w:r w:rsidR="006C6535">
        <w:rPr>
          <w:rFonts w:ascii="Times New Roman" w:eastAsia="Times New Roman" w:hAnsi="Times New Roman" w:cs="Times New Roman"/>
          <w:color w:val="000000" w:themeColor="text1"/>
          <w:sz w:val="26"/>
          <w:szCs w:val="26"/>
          <w:lang w:eastAsia="ru-RU"/>
        </w:rPr>
        <w:t>………………………………………………………6-32</w:t>
      </w:r>
    </w:p>
    <w:p w:rsidR="00383DD4" w:rsidRPr="00383DD4" w:rsidRDefault="00383DD4" w:rsidP="00383DD4">
      <w:pP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383DD4">
        <w:rPr>
          <w:rFonts w:ascii="Times New Roman" w:eastAsia="Times New Roman" w:hAnsi="Times New Roman" w:cs="Times New Roman"/>
          <w:color w:val="000000" w:themeColor="text1"/>
          <w:sz w:val="26"/>
          <w:szCs w:val="26"/>
          <w:lang w:eastAsia="ru-RU"/>
        </w:rPr>
        <w:t>Список источников и литературы</w:t>
      </w:r>
      <w:r w:rsidR="006C6535">
        <w:rPr>
          <w:rFonts w:ascii="Times New Roman" w:eastAsia="Times New Roman" w:hAnsi="Times New Roman" w:cs="Times New Roman"/>
          <w:color w:val="000000" w:themeColor="text1"/>
          <w:sz w:val="26"/>
          <w:szCs w:val="26"/>
          <w:lang w:eastAsia="ru-RU"/>
        </w:rPr>
        <w:t xml:space="preserve"> …………………………………………………...32-33</w:t>
      </w:r>
    </w:p>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Default="00383DD4" w:rsidP="00383DD4"/>
    <w:p w:rsidR="00383DD4" w:rsidRPr="00383DD4" w:rsidRDefault="00383DD4" w:rsidP="00383DD4"/>
    <w:p w:rsidR="00575613" w:rsidRDefault="00575613" w:rsidP="00575613">
      <w:pPr>
        <w:pStyle w:val="1"/>
        <w:jc w:val="center"/>
        <w:rPr>
          <w:rFonts w:ascii="Times New Roman" w:hAnsi="Times New Roman" w:cs="Times New Roman"/>
          <w:color w:val="auto"/>
        </w:rPr>
      </w:pPr>
      <w:r w:rsidRPr="00412D82">
        <w:rPr>
          <w:rFonts w:ascii="Times New Roman" w:hAnsi="Times New Roman" w:cs="Times New Roman"/>
          <w:color w:val="auto"/>
        </w:rPr>
        <w:lastRenderedPageBreak/>
        <w:t xml:space="preserve">Глава </w:t>
      </w:r>
      <w:r w:rsidRPr="00412D82">
        <w:rPr>
          <w:rFonts w:ascii="Times New Roman" w:hAnsi="Times New Roman" w:cs="Times New Roman"/>
          <w:color w:val="auto"/>
          <w:lang w:val="en-US"/>
        </w:rPr>
        <w:t>I</w:t>
      </w:r>
      <w:r w:rsidRPr="00412D82">
        <w:rPr>
          <w:rFonts w:ascii="Times New Roman" w:hAnsi="Times New Roman" w:cs="Times New Roman"/>
          <w:color w:val="auto"/>
        </w:rPr>
        <w:t>. Общие положения</w:t>
      </w:r>
      <w:bookmarkEnd w:id="1"/>
      <w:r>
        <w:rPr>
          <w:rFonts w:ascii="Times New Roman" w:hAnsi="Times New Roman" w:cs="Times New Roman"/>
          <w:color w:val="auto"/>
        </w:rPr>
        <w:t xml:space="preserve"> </w:t>
      </w:r>
    </w:p>
    <w:p w:rsidR="00093AC2" w:rsidRPr="00383DD4" w:rsidRDefault="004B0EB1" w:rsidP="00383DD4">
      <w:pPr>
        <w:spacing w:after="0" w:line="360" w:lineRule="auto"/>
        <w:ind w:firstLine="709"/>
        <w:jc w:val="both"/>
        <w:rPr>
          <w:rFonts w:ascii="Times New Roman" w:hAnsi="Times New Roman" w:cs="Times New Roman"/>
          <w:sz w:val="26"/>
          <w:szCs w:val="26"/>
        </w:rPr>
      </w:pPr>
      <w:r w:rsidRPr="00383DD4">
        <w:rPr>
          <w:rFonts w:ascii="Times New Roman" w:hAnsi="Times New Roman" w:cs="Times New Roman"/>
          <w:sz w:val="26"/>
          <w:szCs w:val="26"/>
        </w:rPr>
        <w:t xml:space="preserve">ФГОС НОО и ООО третьего поколения является регулятором содержания образования и предполагает реализацию системно-деятельностного подхода в обучении, одной из ключевых категорий которого является деятельность. </w:t>
      </w:r>
      <w:r w:rsidR="00C80E2B" w:rsidRPr="00383DD4">
        <w:rPr>
          <w:rFonts w:ascii="Times New Roman" w:hAnsi="Times New Roman" w:cs="Times New Roman"/>
          <w:sz w:val="26"/>
          <w:szCs w:val="26"/>
        </w:rPr>
        <w:t xml:space="preserve">Современный урок предполагает активное познание обучающимися окружающей действительности, новых знаний, осмысление и нахождение причинно-следственных связей в процессе изучения нового материала, развитие логики, мышления, коммуникативных способностей </w:t>
      </w:r>
      <w:r w:rsidR="00093AC2" w:rsidRPr="00383DD4">
        <w:rPr>
          <w:rFonts w:ascii="Times New Roman" w:hAnsi="Times New Roman" w:cs="Times New Roman"/>
          <w:sz w:val="26"/>
          <w:szCs w:val="26"/>
        </w:rPr>
        <w:t xml:space="preserve">современных </w:t>
      </w:r>
      <w:r w:rsidR="00C80E2B" w:rsidRPr="00383DD4">
        <w:rPr>
          <w:rFonts w:ascii="Times New Roman" w:hAnsi="Times New Roman" w:cs="Times New Roman"/>
          <w:sz w:val="26"/>
          <w:szCs w:val="26"/>
        </w:rPr>
        <w:t xml:space="preserve">школьников. Требования к проектированию современного урока подразумевают использование продуктивных и целесообразных приёмов работы, разнообразных видов деятельности обучающихся и учителя на всех этапах урока. </w:t>
      </w:r>
    </w:p>
    <w:p w:rsidR="00093AC2" w:rsidRPr="00383DD4" w:rsidRDefault="00093AC2" w:rsidP="00383DD4">
      <w:pPr>
        <w:spacing w:after="0" w:line="360" w:lineRule="auto"/>
        <w:ind w:firstLine="709"/>
        <w:jc w:val="both"/>
        <w:rPr>
          <w:rFonts w:ascii="Times New Roman" w:hAnsi="Times New Roman" w:cs="Times New Roman"/>
          <w:sz w:val="26"/>
          <w:szCs w:val="26"/>
        </w:rPr>
      </w:pPr>
      <w:r w:rsidRPr="00383DD4">
        <w:rPr>
          <w:rFonts w:ascii="Times New Roman" w:hAnsi="Times New Roman" w:cs="Times New Roman"/>
          <w:sz w:val="26"/>
          <w:szCs w:val="26"/>
        </w:rPr>
        <w:t>Педагогические приемы – основа успешного обучения и способность учителя постоянно совершенствовать современный урок, находить новые подходы в обучении учащихся, позволяющие повышать познавательный интерес к изучаемому предмету и качество знаний учащихся.</w:t>
      </w:r>
      <w:r w:rsidRPr="00383DD4">
        <w:rPr>
          <w:sz w:val="26"/>
          <w:szCs w:val="26"/>
        </w:rPr>
        <w:t xml:space="preserve"> </w:t>
      </w:r>
      <w:r w:rsidRPr="00383DD4">
        <w:rPr>
          <w:rFonts w:ascii="Times New Roman" w:hAnsi="Times New Roman" w:cs="Times New Roman"/>
          <w:sz w:val="26"/>
          <w:szCs w:val="26"/>
        </w:rPr>
        <w:t>Данные факты подтверждают актуальность предложенных методических материалов.</w:t>
      </w:r>
    </w:p>
    <w:p w:rsidR="006970B6" w:rsidRPr="00383DD4" w:rsidRDefault="006970B6" w:rsidP="00383DD4">
      <w:pPr>
        <w:spacing w:after="0" w:line="360" w:lineRule="auto"/>
        <w:ind w:firstLine="709"/>
        <w:jc w:val="both"/>
        <w:rPr>
          <w:rFonts w:ascii="Times New Roman" w:hAnsi="Times New Roman" w:cs="Times New Roman"/>
          <w:sz w:val="26"/>
          <w:szCs w:val="26"/>
        </w:rPr>
      </w:pPr>
      <w:r w:rsidRPr="00383DD4">
        <w:rPr>
          <w:rFonts w:ascii="Times New Roman" w:hAnsi="Times New Roman" w:cs="Times New Roman"/>
          <w:sz w:val="26"/>
          <w:szCs w:val="26"/>
        </w:rPr>
        <w:t>По мере расширения накопленных знаний наряду с репродуктивными, наглядными и словесными методами и приёмами обучения появились практические, частично-поисковые, исследовательские и методы</w:t>
      </w:r>
      <w:r w:rsidR="00457070" w:rsidRPr="00383DD4">
        <w:rPr>
          <w:rFonts w:ascii="Times New Roman" w:hAnsi="Times New Roman" w:cs="Times New Roman"/>
          <w:sz w:val="26"/>
          <w:szCs w:val="26"/>
        </w:rPr>
        <w:t xml:space="preserve"> (приёмы)</w:t>
      </w:r>
      <w:r w:rsidRPr="00383DD4">
        <w:rPr>
          <w:rFonts w:ascii="Times New Roman" w:hAnsi="Times New Roman" w:cs="Times New Roman"/>
          <w:sz w:val="26"/>
          <w:szCs w:val="26"/>
        </w:rPr>
        <w:t xml:space="preserve"> проблемного обучения, предполагающие самостоятельное движение учащихся к знаниям. В современной педагогической практике используется большое количество разнообразных приёмов обучения (классификация приёмов обучения по И.Я. </w:t>
      </w:r>
      <w:proofErr w:type="spellStart"/>
      <w:r w:rsidRPr="00383DD4">
        <w:rPr>
          <w:rFonts w:ascii="Times New Roman" w:hAnsi="Times New Roman" w:cs="Times New Roman"/>
          <w:sz w:val="26"/>
          <w:szCs w:val="26"/>
        </w:rPr>
        <w:t>Лернеру</w:t>
      </w:r>
      <w:proofErr w:type="spellEnd"/>
      <w:r w:rsidRPr="00383DD4">
        <w:rPr>
          <w:rFonts w:ascii="Times New Roman" w:hAnsi="Times New Roman" w:cs="Times New Roman"/>
          <w:sz w:val="26"/>
          <w:szCs w:val="26"/>
        </w:rPr>
        <w:t>, по уровню активности учащихся, по источнику получения знаний, по дидактической цели и т.д.)</w:t>
      </w:r>
      <w:r w:rsidR="00457070" w:rsidRPr="00383DD4">
        <w:rPr>
          <w:rFonts w:ascii="Times New Roman" w:hAnsi="Times New Roman" w:cs="Times New Roman"/>
          <w:sz w:val="26"/>
          <w:szCs w:val="26"/>
        </w:rPr>
        <w:t xml:space="preserve">. </w:t>
      </w:r>
    </w:p>
    <w:p w:rsidR="00457070" w:rsidRPr="00383DD4" w:rsidRDefault="00457070" w:rsidP="00383DD4">
      <w:pPr>
        <w:spacing w:after="0" w:line="360" w:lineRule="auto"/>
        <w:ind w:firstLine="709"/>
        <w:jc w:val="both"/>
        <w:rPr>
          <w:rFonts w:ascii="Times New Roman" w:hAnsi="Times New Roman" w:cs="Times New Roman"/>
          <w:sz w:val="26"/>
          <w:szCs w:val="26"/>
        </w:rPr>
      </w:pPr>
      <w:r w:rsidRPr="00383DD4">
        <w:rPr>
          <w:rFonts w:ascii="Times New Roman" w:hAnsi="Times New Roman" w:cs="Times New Roman"/>
          <w:sz w:val="26"/>
          <w:szCs w:val="26"/>
        </w:rPr>
        <w:t xml:space="preserve">В настоящее время популярными приёмами, используемыми в рамках современного урока, </w:t>
      </w:r>
      <w:proofErr w:type="gramStart"/>
      <w:r w:rsidRPr="00383DD4">
        <w:rPr>
          <w:rFonts w:ascii="Times New Roman" w:hAnsi="Times New Roman" w:cs="Times New Roman"/>
          <w:sz w:val="26"/>
          <w:szCs w:val="26"/>
        </w:rPr>
        <w:t>являются  приёмы</w:t>
      </w:r>
      <w:proofErr w:type="gramEnd"/>
      <w:r w:rsidRPr="00383DD4">
        <w:rPr>
          <w:rFonts w:ascii="Times New Roman" w:hAnsi="Times New Roman" w:cs="Times New Roman"/>
          <w:sz w:val="26"/>
          <w:szCs w:val="26"/>
        </w:rPr>
        <w:t xml:space="preserve"> критического мышления. Критическое мышление – один из видов интеллектуальной деятельности человека, характеризующейся высоким уровнем восприятия, понимания, объективности подхода к окружающему его информационному полю. </w:t>
      </w:r>
    </w:p>
    <w:p w:rsidR="00457070" w:rsidRPr="00383DD4" w:rsidRDefault="00457070" w:rsidP="00383DD4">
      <w:pPr>
        <w:spacing w:after="0" w:line="360" w:lineRule="auto"/>
        <w:ind w:firstLine="709"/>
        <w:jc w:val="both"/>
        <w:rPr>
          <w:rFonts w:ascii="Times New Roman" w:hAnsi="Times New Roman" w:cs="Times New Roman"/>
          <w:sz w:val="26"/>
          <w:szCs w:val="26"/>
        </w:rPr>
      </w:pPr>
      <w:r w:rsidRPr="00383DD4">
        <w:rPr>
          <w:rFonts w:ascii="Times New Roman" w:hAnsi="Times New Roman" w:cs="Times New Roman"/>
          <w:sz w:val="26"/>
          <w:szCs w:val="26"/>
        </w:rPr>
        <w:t>Предложенные методические материалы содержат большое количество разнообразных приёмов, в том числе, критического мышления, эффективно зарекомендовавших себя в процессе работы.</w:t>
      </w:r>
    </w:p>
    <w:p w:rsidR="00383DD4" w:rsidRPr="00383DD4" w:rsidRDefault="00383DD4" w:rsidP="00383DD4">
      <w:pPr>
        <w:spacing w:after="0" w:line="360" w:lineRule="auto"/>
        <w:ind w:firstLine="709"/>
        <w:jc w:val="both"/>
        <w:rPr>
          <w:rFonts w:ascii="Times New Roman" w:hAnsi="Times New Roman" w:cs="Times New Roman"/>
          <w:sz w:val="26"/>
          <w:szCs w:val="26"/>
        </w:rPr>
      </w:pPr>
    </w:p>
    <w:p w:rsidR="00383DD4" w:rsidRDefault="00383DD4" w:rsidP="0043574B">
      <w:pPr>
        <w:ind w:firstLine="709"/>
        <w:jc w:val="center"/>
        <w:rPr>
          <w:rFonts w:ascii="Times New Roman" w:eastAsia="Times New Roman" w:hAnsi="Times New Roman" w:cs="Times New Roman"/>
          <w:b/>
          <w:color w:val="000000" w:themeColor="text1"/>
          <w:sz w:val="26"/>
          <w:szCs w:val="26"/>
          <w:lang w:eastAsia="ru-RU"/>
        </w:rPr>
      </w:pPr>
    </w:p>
    <w:p w:rsidR="0043574B" w:rsidRPr="00383DD4" w:rsidRDefault="0043574B" w:rsidP="0043574B">
      <w:pPr>
        <w:ind w:firstLine="709"/>
        <w:jc w:val="center"/>
        <w:rPr>
          <w:rFonts w:ascii="Times New Roman" w:eastAsia="Times New Roman" w:hAnsi="Times New Roman" w:cs="Times New Roman"/>
          <w:b/>
          <w:color w:val="000000" w:themeColor="text1"/>
          <w:sz w:val="26"/>
          <w:szCs w:val="26"/>
          <w:lang w:eastAsia="ru-RU"/>
        </w:rPr>
      </w:pPr>
      <w:r w:rsidRPr="00383DD4">
        <w:rPr>
          <w:rFonts w:ascii="Times New Roman" w:eastAsia="Times New Roman" w:hAnsi="Times New Roman" w:cs="Times New Roman"/>
          <w:b/>
          <w:color w:val="000000" w:themeColor="text1"/>
          <w:sz w:val="26"/>
          <w:szCs w:val="26"/>
          <w:lang w:eastAsia="ru-RU"/>
        </w:rPr>
        <w:lastRenderedPageBreak/>
        <w:t xml:space="preserve">Глава </w:t>
      </w:r>
      <w:r w:rsidRPr="00383DD4">
        <w:rPr>
          <w:rFonts w:ascii="Times New Roman" w:eastAsia="Times New Roman" w:hAnsi="Times New Roman" w:cs="Times New Roman"/>
          <w:b/>
          <w:color w:val="000000" w:themeColor="text1"/>
          <w:sz w:val="26"/>
          <w:szCs w:val="26"/>
          <w:lang w:val="en-US" w:eastAsia="ru-RU"/>
        </w:rPr>
        <w:t>II</w:t>
      </w:r>
      <w:r w:rsidRPr="00383DD4">
        <w:rPr>
          <w:rFonts w:ascii="Times New Roman" w:eastAsia="Times New Roman" w:hAnsi="Times New Roman" w:cs="Times New Roman"/>
          <w:b/>
          <w:color w:val="000000" w:themeColor="text1"/>
          <w:sz w:val="26"/>
          <w:szCs w:val="26"/>
          <w:lang w:eastAsia="ru-RU"/>
        </w:rPr>
        <w:t>. Характеристика предлагае</w:t>
      </w:r>
      <w:r w:rsidR="004B0EB1" w:rsidRPr="00383DD4">
        <w:rPr>
          <w:rFonts w:ascii="Times New Roman" w:eastAsia="Times New Roman" w:hAnsi="Times New Roman" w:cs="Times New Roman"/>
          <w:b/>
          <w:color w:val="000000" w:themeColor="text1"/>
          <w:sz w:val="26"/>
          <w:szCs w:val="26"/>
          <w:lang w:eastAsia="ru-RU"/>
        </w:rPr>
        <w:t>мых</w:t>
      </w:r>
      <w:r w:rsidRPr="00383DD4">
        <w:rPr>
          <w:rFonts w:ascii="Times New Roman" w:eastAsia="Times New Roman" w:hAnsi="Times New Roman" w:cs="Times New Roman"/>
          <w:b/>
          <w:color w:val="000000" w:themeColor="text1"/>
          <w:sz w:val="26"/>
          <w:szCs w:val="26"/>
          <w:lang w:eastAsia="ru-RU"/>
        </w:rPr>
        <w:t xml:space="preserve"> </w:t>
      </w:r>
      <w:r w:rsidR="004B0EB1" w:rsidRPr="00383DD4">
        <w:rPr>
          <w:rFonts w:ascii="Times New Roman" w:eastAsia="Times New Roman" w:hAnsi="Times New Roman" w:cs="Times New Roman"/>
          <w:b/>
          <w:color w:val="000000" w:themeColor="text1"/>
          <w:sz w:val="26"/>
          <w:szCs w:val="26"/>
          <w:lang w:eastAsia="ru-RU"/>
        </w:rPr>
        <w:t xml:space="preserve">методических материалов </w:t>
      </w:r>
    </w:p>
    <w:p w:rsidR="0043574B" w:rsidRPr="00383DD4" w:rsidRDefault="00BE1EFE" w:rsidP="00383DD4">
      <w:pPr>
        <w:spacing w:after="0" w:line="360" w:lineRule="auto"/>
        <w:ind w:firstLine="709"/>
        <w:jc w:val="both"/>
        <w:rPr>
          <w:rFonts w:ascii="Times New Roman" w:hAnsi="Times New Roman" w:cs="Times New Roman"/>
          <w:sz w:val="26"/>
          <w:szCs w:val="26"/>
        </w:rPr>
      </w:pPr>
      <w:r w:rsidRPr="00383DD4">
        <w:rPr>
          <w:rFonts w:ascii="Times New Roman" w:hAnsi="Times New Roman" w:cs="Times New Roman"/>
          <w:sz w:val="26"/>
          <w:szCs w:val="26"/>
        </w:rPr>
        <w:t xml:space="preserve">Предложенные материалы </w:t>
      </w:r>
      <w:r w:rsidR="0043574B" w:rsidRPr="00383DD4">
        <w:rPr>
          <w:rFonts w:ascii="Times New Roman" w:hAnsi="Times New Roman" w:cs="Times New Roman"/>
          <w:sz w:val="26"/>
          <w:szCs w:val="26"/>
        </w:rPr>
        <w:t>представляют собой</w:t>
      </w:r>
      <w:r w:rsidRPr="00383DD4">
        <w:rPr>
          <w:rFonts w:ascii="Times New Roman" w:hAnsi="Times New Roman" w:cs="Times New Roman"/>
          <w:sz w:val="26"/>
          <w:szCs w:val="26"/>
        </w:rPr>
        <w:t xml:space="preserve"> методический банк </w:t>
      </w:r>
      <w:r w:rsidR="004B0EB1" w:rsidRPr="00383DD4">
        <w:rPr>
          <w:rFonts w:ascii="Times New Roman" w:hAnsi="Times New Roman" w:cs="Times New Roman"/>
          <w:sz w:val="26"/>
          <w:szCs w:val="26"/>
        </w:rPr>
        <w:t xml:space="preserve">разнообразных </w:t>
      </w:r>
      <w:r w:rsidRPr="00383DD4">
        <w:rPr>
          <w:rFonts w:ascii="Times New Roman" w:hAnsi="Times New Roman" w:cs="Times New Roman"/>
          <w:sz w:val="26"/>
          <w:szCs w:val="26"/>
        </w:rPr>
        <w:t>приёмов в работе учителя с целью проектирования современного урока в условиях ФГОС.</w:t>
      </w:r>
    </w:p>
    <w:p w:rsidR="00BE1EFE" w:rsidRPr="00383DD4" w:rsidRDefault="005A0CC1" w:rsidP="00383DD4">
      <w:pPr>
        <w:spacing w:after="0" w:line="360" w:lineRule="auto"/>
        <w:jc w:val="both"/>
        <w:rPr>
          <w:rFonts w:ascii="Times New Roman" w:hAnsi="Times New Roman" w:cs="Times New Roman"/>
          <w:sz w:val="26"/>
          <w:szCs w:val="26"/>
        </w:rPr>
      </w:pPr>
      <w:r w:rsidRPr="00383DD4">
        <w:rPr>
          <w:rFonts w:ascii="Times New Roman" w:hAnsi="Times New Roman" w:cs="Times New Roman"/>
          <w:sz w:val="26"/>
          <w:szCs w:val="26"/>
        </w:rPr>
        <w:t xml:space="preserve">Результатом </w:t>
      </w:r>
      <w:r w:rsidR="00BE1EFE" w:rsidRPr="00383DD4">
        <w:rPr>
          <w:rFonts w:ascii="Times New Roman" w:hAnsi="Times New Roman" w:cs="Times New Roman"/>
          <w:sz w:val="26"/>
          <w:szCs w:val="26"/>
        </w:rPr>
        <w:t xml:space="preserve">использования методических материалов является сокращение времени учителя на подготовку </w:t>
      </w:r>
      <w:proofErr w:type="gramStart"/>
      <w:r w:rsidR="00BE1EFE" w:rsidRPr="00383DD4">
        <w:rPr>
          <w:rFonts w:ascii="Times New Roman" w:hAnsi="Times New Roman" w:cs="Times New Roman"/>
          <w:sz w:val="26"/>
          <w:szCs w:val="26"/>
        </w:rPr>
        <w:t>к  урокам</w:t>
      </w:r>
      <w:proofErr w:type="gramEnd"/>
      <w:r w:rsidR="00BE1EFE" w:rsidRPr="00383DD4">
        <w:rPr>
          <w:rFonts w:ascii="Times New Roman" w:hAnsi="Times New Roman" w:cs="Times New Roman"/>
          <w:sz w:val="26"/>
          <w:szCs w:val="26"/>
        </w:rPr>
        <w:t xml:space="preserve"> и разнообразие вариантов работы с обучающимися. </w:t>
      </w:r>
    </w:p>
    <w:p w:rsidR="005A0CC1" w:rsidRPr="00383DD4" w:rsidRDefault="00BE1EFE" w:rsidP="00383DD4">
      <w:pPr>
        <w:spacing w:after="0" w:line="360" w:lineRule="auto"/>
        <w:ind w:firstLine="709"/>
        <w:jc w:val="both"/>
        <w:rPr>
          <w:rFonts w:ascii="Times New Roman" w:eastAsia="Times New Roman" w:hAnsi="Times New Roman" w:cs="Times New Roman"/>
          <w:sz w:val="26"/>
          <w:szCs w:val="26"/>
          <w:lang w:eastAsia="ru-RU"/>
        </w:rPr>
      </w:pPr>
      <w:r w:rsidRPr="00383DD4">
        <w:rPr>
          <w:rFonts w:ascii="Times New Roman" w:hAnsi="Times New Roman" w:cs="Times New Roman"/>
          <w:sz w:val="26"/>
          <w:szCs w:val="26"/>
        </w:rPr>
        <w:t xml:space="preserve"> </w:t>
      </w:r>
      <w:r w:rsidR="005A0CC1" w:rsidRPr="00383DD4">
        <w:rPr>
          <w:rFonts w:ascii="Times New Roman" w:eastAsia="Times New Roman" w:hAnsi="Times New Roman" w:cs="Times New Roman"/>
          <w:sz w:val="26"/>
          <w:szCs w:val="26"/>
          <w:lang w:eastAsia="ru-RU"/>
        </w:rPr>
        <w:t>Методическая цель</w:t>
      </w:r>
      <w:r w:rsidR="007973BC" w:rsidRPr="00383DD4">
        <w:rPr>
          <w:rFonts w:ascii="Times New Roman" w:eastAsia="Times New Roman" w:hAnsi="Times New Roman" w:cs="Times New Roman"/>
          <w:sz w:val="26"/>
          <w:szCs w:val="26"/>
          <w:lang w:eastAsia="ru-RU"/>
        </w:rPr>
        <w:t xml:space="preserve">: </w:t>
      </w:r>
      <w:r w:rsidRPr="00383DD4">
        <w:rPr>
          <w:rFonts w:ascii="Times New Roman" w:eastAsia="Times New Roman" w:hAnsi="Times New Roman" w:cs="Times New Roman"/>
          <w:sz w:val="26"/>
          <w:szCs w:val="26"/>
          <w:lang w:eastAsia="ru-RU"/>
        </w:rPr>
        <w:t>обогащение методической ко</w:t>
      </w:r>
      <w:r w:rsidR="004B0EB1" w:rsidRPr="00383DD4">
        <w:rPr>
          <w:rFonts w:ascii="Times New Roman" w:eastAsia="Times New Roman" w:hAnsi="Times New Roman" w:cs="Times New Roman"/>
          <w:sz w:val="26"/>
          <w:szCs w:val="26"/>
          <w:lang w:eastAsia="ru-RU"/>
        </w:rPr>
        <w:t>п</w:t>
      </w:r>
      <w:r w:rsidRPr="00383DD4">
        <w:rPr>
          <w:rFonts w:ascii="Times New Roman" w:eastAsia="Times New Roman" w:hAnsi="Times New Roman" w:cs="Times New Roman"/>
          <w:sz w:val="26"/>
          <w:szCs w:val="26"/>
          <w:lang w:eastAsia="ru-RU"/>
        </w:rPr>
        <w:t>илки учителя</w:t>
      </w:r>
      <w:r w:rsidR="00457070" w:rsidRPr="00383DD4">
        <w:rPr>
          <w:rFonts w:ascii="Times New Roman" w:eastAsia="Times New Roman" w:hAnsi="Times New Roman" w:cs="Times New Roman"/>
          <w:sz w:val="26"/>
          <w:szCs w:val="26"/>
          <w:lang w:eastAsia="ru-RU"/>
        </w:rPr>
        <w:t xml:space="preserve"> и совершенствование учебно-воспитательного процесса в школе.</w:t>
      </w:r>
    </w:p>
    <w:p w:rsidR="00DC5A3F" w:rsidRPr="00383DD4" w:rsidRDefault="005A0CC1" w:rsidP="00383DD4">
      <w:pPr>
        <w:spacing w:after="0" w:line="360" w:lineRule="auto"/>
        <w:ind w:firstLine="709"/>
        <w:jc w:val="both"/>
        <w:rPr>
          <w:rFonts w:ascii="Times New Roman" w:hAnsi="Times New Roman" w:cs="Times New Roman"/>
          <w:sz w:val="26"/>
          <w:szCs w:val="26"/>
        </w:rPr>
      </w:pPr>
      <w:r w:rsidRPr="00383DD4">
        <w:rPr>
          <w:rFonts w:ascii="Times New Roman" w:hAnsi="Times New Roman" w:cs="Times New Roman"/>
          <w:sz w:val="26"/>
          <w:szCs w:val="26"/>
        </w:rPr>
        <w:t>Образовательная цель:</w:t>
      </w:r>
      <w:r w:rsidR="00457070" w:rsidRPr="00383DD4">
        <w:rPr>
          <w:rFonts w:ascii="Times New Roman" w:hAnsi="Times New Roman" w:cs="Times New Roman"/>
          <w:sz w:val="26"/>
          <w:szCs w:val="26"/>
        </w:rPr>
        <w:t xml:space="preserve"> </w:t>
      </w:r>
      <w:r w:rsidR="00DC5A3F" w:rsidRPr="00383DD4">
        <w:rPr>
          <w:rFonts w:ascii="Times New Roman" w:hAnsi="Times New Roman" w:cs="Times New Roman"/>
          <w:sz w:val="26"/>
          <w:szCs w:val="26"/>
        </w:rPr>
        <w:t>обновление теоретических и практических знаний учителя, повышение его профессионального уровня</w:t>
      </w:r>
      <w:r w:rsidR="00383DD4" w:rsidRPr="00383DD4">
        <w:rPr>
          <w:rFonts w:ascii="Times New Roman" w:hAnsi="Times New Roman" w:cs="Times New Roman"/>
          <w:sz w:val="26"/>
          <w:szCs w:val="26"/>
        </w:rPr>
        <w:t>.</w:t>
      </w:r>
    </w:p>
    <w:p w:rsidR="005A0CC1" w:rsidRPr="00383DD4" w:rsidRDefault="00DC5A3F" w:rsidP="00383DD4">
      <w:pPr>
        <w:spacing w:after="0" w:line="360" w:lineRule="auto"/>
        <w:ind w:firstLine="709"/>
        <w:jc w:val="both"/>
        <w:rPr>
          <w:rFonts w:ascii="Times New Roman" w:hAnsi="Times New Roman" w:cs="Times New Roman"/>
          <w:sz w:val="26"/>
          <w:szCs w:val="26"/>
        </w:rPr>
      </w:pPr>
      <w:r w:rsidRPr="00383DD4">
        <w:rPr>
          <w:rFonts w:ascii="Times New Roman" w:hAnsi="Times New Roman" w:cs="Times New Roman"/>
          <w:sz w:val="26"/>
          <w:szCs w:val="26"/>
        </w:rPr>
        <w:t>Данный</w:t>
      </w:r>
      <w:r w:rsidR="007973BC" w:rsidRPr="00383DD4">
        <w:rPr>
          <w:rFonts w:ascii="Times New Roman" w:hAnsi="Times New Roman" w:cs="Times New Roman"/>
          <w:sz w:val="26"/>
          <w:szCs w:val="26"/>
        </w:rPr>
        <w:t xml:space="preserve"> практическ</w:t>
      </w:r>
      <w:r w:rsidRPr="00383DD4">
        <w:rPr>
          <w:rFonts w:ascii="Times New Roman" w:hAnsi="Times New Roman" w:cs="Times New Roman"/>
          <w:sz w:val="26"/>
          <w:szCs w:val="26"/>
        </w:rPr>
        <w:t>ий опыт работы представлен</w:t>
      </w:r>
      <w:r w:rsidR="007973BC" w:rsidRPr="00383DD4">
        <w:rPr>
          <w:rFonts w:ascii="Times New Roman" w:hAnsi="Times New Roman" w:cs="Times New Roman"/>
          <w:sz w:val="26"/>
          <w:szCs w:val="26"/>
        </w:rPr>
        <w:t xml:space="preserve"> заместител</w:t>
      </w:r>
      <w:r w:rsidRPr="00383DD4">
        <w:rPr>
          <w:rFonts w:ascii="Times New Roman" w:hAnsi="Times New Roman" w:cs="Times New Roman"/>
          <w:sz w:val="26"/>
          <w:szCs w:val="26"/>
        </w:rPr>
        <w:t>ем</w:t>
      </w:r>
      <w:r w:rsidR="007973BC" w:rsidRPr="00383DD4">
        <w:rPr>
          <w:rFonts w:ascii="Times New Roman" w:hAnsi="Times New Roman" w:cs="Times New Roman"/>
          <w:sz w:val="26"/>
          <w:szCs w:val="26"/>
        </w:rPr>
        <w:t xml:space="preserve"> директора по УВР, учител</w:t>
      </w:r>
      <w:r w:rsidRPr="00383DD4">
        <w:rPr>
          <w:rFonts w:ascii="Times New Roman" w:hAnsi="Times New Roman" w:cs="Times New Roman"/>
          <w:sz w:val="26"/>
          <w:szCs w:val="26"/>
        </w:rPr>
        <w:t>ем</w:t>
      </w:r>
      <w:r w:rsidR="007973BC" w:rsidRPr="00383DD4">
        <w:rPr>
          <w:rFonts w:ascii="Times New Roman" w:hAnsi="Times New Roman" w:cs="Times New Roman"/>
          <w:sz w:val="26"/>
          <w:szCs w:val="26"/>
        </w:rPr>
        <w:t xml:space="preserve"> английского языка МБОУ г. Мурманска СОШ № 13 </w:t>
      </w:r>
      <w:proofErr w:type="spellStart"/>
      <w:r w:rsidR="007973BC" w:rsidRPr="00383DD4">
        <w:rPr>
          <w:rFonts w:ascii="Times New Roman" w:hAnsi="Times New Roman" w:cs="Times New Roman"/>
          <w:sz w:val="26"/>
          <w:szCs w:val="26"/>
        </w:rPr>
        <w:t>Лепской</w:t>
      </w:r>
      <w:proofErr w:type="spellEnd"/>
      <w:r w:rsidR="007973BC" w:rsidRPr="00383DD4">
        <w:rPr>
          <w:rFonts w:ascii="Times New Roman" w:hAnsi="Times New Roman" w:cs="Times New Roman"/>
          <w:sz w:val="26"/>
          <w:szCs w:val="26"/>
        </w:rPr>
        <w:t xml:space="preserve"> В.А. по использованию современных приемов обучения в контексте федеральных образовательных стандартов на уровне начального общего и основного образования.</w:t>
      </w:r>
    </w:p>
    <w:p w:rsidR="005A0CC1" w:rsidRPr="00383DD4" w:rsidRDefault="005A0CC1" w:rsidP="00383DD4">
      <w:pPr>
        <w:tabs>
          <w:tab w:val="left" w:pos="1122"/>
        </w:tabs>
        <w:spacing w:after="0" w:line="360" w:lineRule="auto"/>
        <w:ind w:firstLine="709"/>
        <w:jc w:val="both"/>
        <w:rPr>
          <w:rFonts w:ascii="Times New Roman" w:hAnsi="Times New Roman" w:cs="Times New Roman"/>
          <w:sz w:val="26"/>
          <w:szCs w:val="26"/>
        </w:rPr>
      </w:pPr>
      <w:r w:rsidRPr="00383DD4">
        <w:rPr>
          <w:rFonts w:ascii="Times New Roman" w:hAnsi="Times New Roman" w:cs="Times New Roman"/>
          <w:sz w:val="26"/>
          <w:szCs w:val="26"/>
        </w:rPr>
        <w:t xml:space="preserve">Образовательные задачи: </w:t>
      </w:r>
    </w:p>
    <w:p w:rsidR="007973BC" w:rsidRPr="00383DD4" w:rsidRDefault="007973BC" w:rsidP="00383DD4">
      <w:pPr>
        <w:pStyle w:val="a4"/>
        <w:numPr>
          <w:ilvl w:val="0"/>
          <w:numId w:val="2"/>
        </w:numPr>
        <w:tabs>
          <w:tab w:val="left" w:pos="1122"/>
        </w:tabs>
        <w:spacing w:after="0" w:line="360" w:lineRule="auto"/>
        <w:ind w:left="0" w:firstLine="0"/>
        <w:jc w:val="both"/>
        <w:rPr>
          <w:rFonts w:ascii="Times New Roman" w:hAnsi="Times New Roman" w:cs="Times New Roman"/>
          <w:sz w:val="26"/>
          <w:szCs w:val="26"/>
        </w:rPr>
      </w:pPr>
      <w:r w:rsidRPr="00383DD4">
        <w:rPr>
          <w:rFonts w:ascii="Times New Roman" w:hAnsi="Times New Roman" w:cs="Times New Roman"/>
          <w:sz w:val="26"/>
          <w:szCs w:val="26"/>
        </w:rPr>
        <w:t>повысить эффективность использования учебного времени за счёт снижения доли репродуктивной учащихся;</w:t>
      </w:r>
    </w:p>
    <w:p w:rsidR="007973BC" w:rsidRPr="00383DD4" w:rsidRDefault="007973BC" w:rsidP="00383DD4">
      <w:pPr>
        <w:pStyle w:val="a4"/>
        <w:numPr>
          <w:ilvl w:val="0"/>
          <w:numId w:val="2"/>
        </w:numPr>
        <w:tabs>
          <w:tab w:val="left" w:pos="1122"/>
        </w:tabs>
        <w:spacing w:after="0" w:line="360" w:lineRule="auto"/>
        <w:ind w:left="0" w:firstLine="0"/>
        <w:jc w:val="both"/>
        <w:rPr>
          <w:rFonts w:ascii="Times New Roman" w:hAnsi="Times New Roman" w:cs="Times New Roman"/>
          <w:sz w:val="26"/>
          <w:szCs w:val="26"/>
        </w:rPr>
      </w:pPr>
      <w:r w:rsidRPr="00383DD4">
        <w:rPr>
          <w:rFonts w:ascii="Times New Roman" w:hAnsi="Times New Roman" w:cs="Times New Roman"/>
          <w:sz w:val="26"/>
          <w:szCs w:val="26"/>
        </w:rPr>
        <w:t>обеспечить вариативность и индивидуализацию обучения;</w:t>
      </w:r>
    </w:p>
    <w:p w:rsidR="007973BC" w:rsidRPr="00383DD4" w:rsidRDefault="007973BC" w:rsidP="00383DD4">
      <w:pPr>
        <w:pStyle w:val="a4"/>
        <w:numPr>
          <w:ilvl w:val="0"/>
          <w:numId w:val="2"/>
        </w:numPr>
        <w:tabs>
          <w:tab w:val="left" w:pos="1122"/>
        </w:tabs>
        <w:spacing w:after="0" w:line="360" w:lineRule="auto"/>
        <w:ind w:left="0" w:firstLine="0"/>
        <w:jc w:val="both"/>
        <w:rPr>
          <w:rFonts w:ascii="Times New Roman" w:hAnsi="Times New Roman" w:cs="Times New Roman"/>
          <w:sz w:val="26"/>
          <w:szCs w:val="26"/>
        </w:rPr>
      </w:pPr>
      <w:r w:rsidRPr="00383DD4">
        <w:rPr>
          <w:rFonts w:ascii="Times New Roman" w:hAnsi="Times New Roman" w:cs="Times New Roman"/>
          <w:sz w:val="26"/>
          <w:szCs w:val="26"/>
        </w:rPr>
        <w:t>формировать компетенции обучающихся в соответствии с ФГОС;</w:t>
      </w:r>
    </w:p>
    <w:p w:rsidR="00DC5A3F" w:rsidRPr="00383DD4" w:rsidRDefault="007973BC" w:rsidP="00383DD4">
      <w:pPr>
        <w:pStyle w:val="a4"/>
        <w:numPr>
          <w:ilvl w:val="0"/>
          <w:numId w:val="2"/>
        </w:numPr>
        <w:tabs>
          <w:tab w:val="left" w:pos="1122"/>
        </w:tabs>
        <w:spacing w:after="0" w:line="360" w:lineRule="auto"/>
        <w:ind w:left="0" w:firstLine="0"/>
        <w:jc w:val="both"/>
        <w:rPr>
          <w:rFonts w:ascii="Times New Roman" w:hAnsi="Times New Roman" w:cs="Times New Roman"/>
          <w:sz w:val="26"/>
          <w:szCs w:val="26"/>
        </w:rPr>
      </w:pPr>
      <w:r w:rsidRPr="00383DD4">
        <w:rPr>
          <w:rFonts w:ascii="Times New Roman" w:hAnsi="Times New Roman" w:cs="Times New Roman"/>
          <w:sz w:val="26"/>
          <w:szCs w:val="26"/>
        </w:rPr>
        <w:t>активизировать познавательную активность и учебную мотивацию школьников за счёт систематического проектирования ситуации успеха и ведения непрерывного учебного поиска.</w:t>
      </w:r>
    </w:p>
    <w:p w:rsidR="00DC5A3F" w:rsidRPr="00383DD4" w:rsidRDefault="005A0CC1" w:rsidP="00383DD4">
      <w:pPr>
        <w:tabs>
          <w:tab w:val="left" w:pos="1122"/>
        </w:tabs>
        <w:spacing w:after="0" w:line="360" w:lineRule="auto"/>
        <w:ind w:firstLine="709"/>
        <w:jc w:val="both"/>
        <w:rPr>
          <w:rFonts w:ascii="Times New Roman" w:hAnsi="Times New Roman" w:cs="Times New Roman"/>
          <w:sz w:val="26"/>
          <w:szCs w:val="26"/>
        </w:rPr>
      </w:pPr>
      <w:r w:rsidRPr="00383DD4">
        <w:rPr>
          <w:rFonts w:ascii="Times New Roman" w:hAnsi="Times New Roman" w:cs="Times New Roman"/>
          <w:sz w:val="26"/>
          <w:szCs w:val="26"/>
        </w:rPr>
        <w:t>Ожидаемые результаты:</w:t>
      </w:r>
      <w:r w:rsidR="00DC5A3F" w:rsidRPr="00383DD4">
        <w:rPr>
          <w:rFonts w:ascii="Times New Roman" w:hAnsi="Times New Roman" w:cs="Times New Roman"/>
          <w:sz w:val="26"/>
          <w:szCs w:val="26"/>
        </w:rPr>
        <w:t xml:space="preserve"> </w:t>
      </w:r>
    </w:p>
    <w:p w:rsidR="00DC5A3F" w:rsidRPr="00383DD4" w:rsidRDefault="00DC5A3F" w:rsidP="00383DD4">
      <w:pPr>
        <w:tabs>
          <w:tab w:val="left" w:pos="1122"/>
        </w:tabs>
        <w:spacing w:after="0" w:line="360" w:lineRule="auto"/>
        <w:jc w:val="both"/>
        <w:rPr>
          <w:rFonts w:ascii="Times New Roman" w:hAnsi="Times New Roman" w:cs="Times New Roman"/>
          <w:sz w:val="26"/>
          <w:szCs w:val="26"/>
        </w:rPr>
      </w:pPr>
      <w:r w:rsidRPr="00383DD4">
        <w:rPr>
          <w:rFonts w:ascii="Times New Roman" w:hAnsi="Times New Roman" w:cs="Times New Roman"/>
          <w:sz w:val="26"/>
          <w:szCs w:val="26"/>
        </w:rPr>
        <w:t>научить обучающихся работе с информацией, ее применению в нестандартных и непривычных жизненных ситуациях, обеспечивающих саморазвитие учащихся;</w:t>
      </w:r>
    </w:p>
    <w:p w:rsidR="00DC5A3F" w:rsidRPr="00383DD4" w:rsidRDefault="00DC5A3F" w:rsidP="00383DD4">
      <w:pPr>
        <w:tabs>
          <w:tab w:val="left" w:pos="1122"/>
        </w:tabs>
        <w:spacing w:after="0" w:line="360" w:lineRule="auto"/>
        <w:jc w:val="both"/>
        <w:rPr>
          <w:rFonts w:ascii="Times New Roman" w:hAnsi="Times New Roman" w:cs="Times New Roman"/>
          <w:sz w:val="26"/>
          <w:szCs w:val="26"/>
        </w:rPr>
      </w:pPr>
      <w:r w:rsidRPr="00383DD4">
        <w:rPr>
          <w:rFonts w:ascii="Times New Roman" w:hAnsi="Times New Roman" w:cs="Times New Roman"/>
          <w:sz w:val="26"/>
          <w:szCs w:val="26"/>
        </w:rPr>
        <w:t xml:space="preserve">формировать разнообразные способы деятельности у обучающихся, </w:t>
      </w:r>
      <w:proofErr w:type="gramStart"/>
      <w:r w:rsidRPr="00383DD4">
        <w:rPr>
          <w:rFonts w:ascii="Times New Roman" w:hAnsi="Times New Roman" w:cs="Times New Roman"/>
          <w:sz w:val="26"/>
          <w:szCs w:val="26"/>
        </w:rPr>
        <w:t>применимых  как</w:t>
      </w:r>
      <w:proofErr w:type="gramEnd"/>
      <w:r w:rsidRPr="00383DD4">
        <w:rPr>
          <w:rFonts w:ascii="Times New Roman" w:hAnsi="Times New Roman" w:cs="Times New Roman"/>
          <w:sz w:val="26"/>
          <w:szCs w:val="26"/>
        </w:rPr>
        <w:t xml:space="preserve"> в рамках образовательного процесса, так и при решении проблем в реальных жизненных ситуациях.</w:t>
      </w:r>
    </w:p>
    <w:p w:rsidR="005A0CC1" w:rsidRDefault="005A0CC1" w:rsidP="00383DD4">
      <w:pPr>
        <w:spacing w:after="0"/>
        <w:rPr>
          <w:rFonts w:ascii="Times New Roman" w:hAnsi="Times New Roman" w:cs="Times New Roman"/>
          <w:sz w:val="26"/>
          <w:szCs w:val="26"/>
        </w:rPr>
      </w:pPr>
    </w:p>
    <w:p w:rsidR="006C6535" w:rsidRDefault="006C6535" w:rsidP="00383DD4">
      <w:pPr>
        <w:spacing w:after="0"/>
        <w:rPr>
          <w:rFonts w:ascii="Times New Roman" w:hAnsi="Times New Roman" w:cs="Times New Roman"/>
          <w:sz w:val="26"/>
          <w:szCs w:val="26"/>
        </w:rPr>
      </w:pPr>
    </w:p>
    <w:p w:rsidR="006C6535" w:rsidRDefault="006C6535" w:rsidP="00383DD4">
      <w:pPr>
        <w:spacing w:after="0"/>
        <w:rPr>
          <w:rFonts w:ascii="Times New Roman" w:hAnsi="Times New Roman" w:cs="Times New Roman"/>
          <w:sz w:val="26"/>
          <w:szCs w:val="26"/>
        </w:rPr>
      </w:pPr>
    </w:p>
    <w:p w:rsidR="006C6535" w:rsidRDefault="006C6535" w:rsidP="00383DD4">
      <w:pPr>
        <w:spacing w:after="0"/>
        <w:rPr>
          <w:rFonts w:ascii="Times New Roman" w:hAnsi="Times New Roman" w:cs="Times New Roman"/>
          <w:sz w:val="26"/>
          <w:szCs w:val="26"/>
        </w:rPr>
      </w:pPr>
    </w:p>
    <w:p w:rsidR="006C6535" w:rsidRDefault="006C6535" w:rsidP="00383DD4">
      <w:pPr>
        <w:spacing w:after="0"/>
        <w:rPr>
          <w:rFonts w:ascii="Times New Roman" w:hAnsi="Times New Roman" w:cs="Times New Roman"/>
          <w:sz w:val="26"/>
          <w:szCs w:val="26"/>
        </w:rPr>
      </w:pPr>
    </w:p>
    <w:p w:rsidR="006C6535" w:rsidRPr="00383DD4" w:rsidRDefault="006C6535" w:rsidP="00383DD4">
      <w:pPr>
        <w:spacing w:after="0"/>
        <w:rPr>
          <w:rFonts w:ascii="Times New Roman" w:hAnsi="Times New Roman" w:cs="Times New Roman"/>
          <w:sz w:val="26"/>
          <w:szCs w:val="26"/>
        </w:rPr>
      </w:pPr>
    </w:p>
    <w:p w:rsidR="00383DD4" w:rsidRPr="00383DD4" w:rsidRDefault="005A0CC1" w:rsidP="00383DD4">
      <w:pPr>
        <w:tabs>
          <w:tab w:val="left" w:pos="3495"/>
        </w:tabs>
        <w:jc w:val="center"/>
        <w:rPr>
          <w:rStyle w:val="10"/>
          <w:rFonts w:ascii="Times New Roman" w:hAnsi="Times New Roman" w:cs="Times New Roman"/>
          <w:color w:val="000000" w:themeColor="text1"/>
          <w:sz w:val="26"/>
          <w:szCs w:val="26"/>
        </w:rPr>
      </w:pPr>
      <w:r w:rsidRPr="00383DD4">
        <w:rPr>
          <w:rStyle w:val="10"/>
          <w:rFonts w:ascii="Times New Roman" w:hAnsi="Times New Roman" w:cs="Times New Roman"/>
          <w:color w:val="000000" w:themeColor="text1"/>
          <w:sz w:val="26"/>
          <w:szCs w:val="26"/>
        </w:rPr>
        <w:t xml:space="preserve">Глава III. </w:t>
      </w:r>
      <w:r w:rsidR="00383DD4" w:rsidRPr="00383DD4">
        <w:rPr>
          <w:rStyle w:val="10"/>
          <w:rFonts w:ascii="Times New Roman" w:hAnsi="Times New Roman" w:cs="Times New Roman"/>
          <w:color w:val="000000" w:themeColor="text1"/>
          <w:sz w:val="26"/>
          <w:szCs w:val="26"/>
        </w:rPr>
        <w:t xml:space="preserve">Методические приёмы для проектирования </w:t>
      </w:r>
    </w:p>
    <w:p w:rsidR="009F5214" w:rsidRPr="00383DD4" w:rsidRDefault="00383DD4" w:rsidP="00383DD4">
      <w:pPr>
        <w:tabs>
          <w:tab w:val="left" w:pos="3495"/>
        </w:tabs>
        <w:jc w:val="center"/>
        <w:rPr>
          <w:rStyle w:val="10"/>
          <w:rFonts w:ascii="Times New Roman" w:hAnsi="Times New Roman" w:cs="Times New Roman"/>
          <w:color w:val="000000" w:themeColor="text1"/>
          <w:sz w:val="26"/>
          <w:szCs w:val="26"/>
        </w:rPr>
      </w:pPr>
      <w:r w:rsidRPr="00383DD4">
        <w:rPr>
          <w:rStyle w:val="10"/>
          <w:rFonts w:ascii="Times New Roman" w:hAnsi="Times New Roman" w:cs="Times New Roman"/>
          <w:color w:val="000000" w:themeColor="text1"/>
          <w:sz w:val="26"/>
          <w:szCs w:val="26"/>
        </w:rPr>
        <w:lastRenderedPageBreak/>
        <w:t>современного урока в условиях введения обновлённых ФГОС НОО и ООО</w:t>
      </w:r>
    </w:p>
    <w:p w:rsidR="00383DD4" w:rsidRPr="00383DD4" w:rsidRDefault="00383DD4" w:rsidP="00383DD4">
      <w:pPr>
        <w:spacing w:after="0" w:line="360" w:lineRule="auto"/>
        <w:ind w:firstLine="851"/>
        <w:jc w:val="both"/>
        <w:rPr>
          <w:rFonts w:ascii="Times New Roman" w:eastAsia="Calibri" w:hAnsi="Times New Roman" w:cs="Times New Roman"/>
          <w:sz w:val="26"/>
          <w:szCs w:val="26"/>
        </w:rPr>
      </w:pPr>
      <w:r w:rsidRPr="00383DD4">
        <w:rPr>
          <w:rFonts w:ascii="Times New Roman" w:eastAsia="Calibri" w:hAnsi="Times New Roman" w:cs="Times New Roman"/>
          <w:sz w:val="26"/>
          <w:szCs w:val="26"/>
        </w:rPr>
        <w:t xml:space="preserve">В 2021 году современное образование в России перешло на Федеральный государственный образовательный стандарт третьего поколения. В основе ФГОС заложена идея воспитания человека, который способен учиться всю жизнь. Целью современного образования является развитие учащегося как субъекта познавательной деятельности. </w:t>
      </w:r>
    </w:p>
    <w:p w:rsidR="003C6789" w:rsidRDefault="00383DD4" w:rsidP="00383DD4">
      <w:pPr>
        <w:spacing w:after="0" w:line="360" w:lineRule="auto"/>
        <w:ind w:firstLine="851"/>
        <w:jc w:val="both"/>
        <w:rPr>
          <w:rFonts w:ascii="Times New Roman" w:eastAsia="Calibri" w:hAnsi="Times New Roman" w:cs="Times New Roman"/>
          <w:color w:val="000000"/>
          <w:sz w:val="26"/>
          <w:szCs w:val="26"/>
        </w:rPr>
      </w:pPr>
      <w:r w:rsidRPr="00383DD4">
        <w:rPr>
          <w:rFonts w:ascii="Times New Roman" w:eastAsia="Calibri" w:hAnsi="Times New Roman" w:cs="Times New Roman"/>
          <w:sz w:val="26"/>
          <w:szCs w:val="26"/>
        </w:rPr>
        <w:t xml:space="preserve">Согласно Федеральному государственному образовательному стандарту современный урок должен отвечать требованиям личностно-ориентированного и системно-деятельностного подходов, что </w:t>
      </w:r>
      <w:r w:rsidRPr="00383DD4">
        <w:rPr>
          <w:rFonts w:ascii="Times New Roman" w:eastAsia="Times New Roman" w:hAnsi="Times New Roman" w:cs="Times New Roman"/>
          <w:color w:val="181818"/>
          <w:sz w:val="26"/>
          <w:szCs w:val="26"/>
          <w:lang w:eastAsia="ru-RU"/>
        </w:rPr>
        <w:t xml:space="preserve">подразумевает применение разнообразных приемов и методов обучения, позволяющих обучающимся не только усваивать знания, но и овладевать компетентностями, в том числе и умением учиться. </w:t>
      </w:r>
      <w:proofErr w:type="gramStart"/>
      <w:r w:rsidRPr="00383DD4">
        <w:rPr>
          <w:rFonts w:ascii="Times New Roman" w:eastAsia="Times New Roman" w:hAnsi="Times New Roman" w:cs="Times New Roman"/>
          <w:color w:val="181818"/>
          <w:sz w:val="26"/>
          <w:szCs w:val="26"/>
          <w:lang w:eastAsia="ru-RU"/>
        </w:rPr>
        <w:t>Другими словами</w:t>
      </w:r>
      <w:proofErr w:type="gramEnd"/>
      <w:r w:rsidRPr="00383DD4">
        <w:rPr>
          <w:rFonts w:ascii="Times New Roman" w:eastAsia="Times New Roman" w:hAnsi="Times New Roman" w:cs="Times New Roman"/>
          <w:color w:val="181818"/>
          <w:sz w:val="26"/>
          <w:szCs w:val="26"/>
          <w:lang w:eastAsia="ru-RU"/>
        </w:rPr>
        <w:t xml:space="preserve"> ученик </w:t>
      </w:r>
      <w:r w:rsidRPr="00383DD4">
        <w:rPr>
          <w:rFonts w:ascii="Times New Roman" w:eastAsia="Calibri" w:hAnsi="Times New Roman" w:cs="Times New Roman"/>
          <w:color w:val="000000"/>
          <w:sz w:val="26"/>
          <w:szCs w:val="26"/>
        </w:rPr>
        <w:t xml:space="preserve">не пассивно усваивает новые знания на уроке, слушая учителя, а включается в самостоятельную учебно-познавательную деятельность под контролем педагога. В ходе современного урока у обучающихся формируются универсальные учебные действия. Учитель организует индивидуальные и групповые формы работы, активизирует учебную, познавательную и творческую деятельность учащихся путём создания проблемных и поисковых ситуаций. В ходе урока преподаватель побуждает своих учеников самостоятельно делать выводы и строит урок на принципах сотрудничества учителя с обучающимися и обучающихся друг с другом. </w:t>
      </w:r>
      <w:r w:rsidR="003C6789">
        <w:rPr>
          <w:rFonts w:ascii="Times New Roman" w:eastAsia="Calibri" w:hAnsi="Times New Roman" w:cs="Times New Roman"/>
          <w:color w:val="000000"/>
          <w:sz w:val="26"/>
          <w:szCs w:val="26"/>
        </w:rPr>
        <w:t>Таким образом, н</w:t>
      </w:r>
      <w:r w:rsidR="003C6789" w:rsidRPr="003C6789">
        <w:rPr>
          <w:rFonts w:ascii="Times New Roman" w:eastAsia="Calibri" w:hAnsi="Times New Roman" w:cs="Times New Roman"/>
          <w:color w:val="000000"/>
          <w:sz w:val="26"/>
          <w:szCs w:val="26"/>
        </w:rPr>
        <w:t>азначение деятельности</w:t>
      </w:r>
      <w:r w:rsidR="003C6789">
        <w:rPr>
          <w:rFonts w:ascii="Times New Roman" w:eastAsia="Calibri" w:hAnsi="Times New Roman" w:cs="Times New Roman"/>
          <w:color w:val="000000"/>
          <w:sz w:val="26"/>
          <w:szCs w:val="26"/>
        </w:rPr>
        <w:t xml:space="preserve"> учителя</w:t>
      </w:r>
      <w:r w:rsidR="003C6789" w:rsidRPr="003C6789">
        <w:rPr>
          <w:rFonts w:ascii="Times New Roman" w:eastAsia="Calibri" w:hAnsi="Times New Roman" w:cs="Times New Roman"/>
          <w:color w:val="000000"/>
          <w:sz w:val="26"/>
          <w:szCs w:val="26"/>
        </w:rPr>
        <w:t xml:space="preserve"> состоит в создании </w:t>
      </w:r>
      <w:r w:rsidR="003C6789">
        <w:rPr>
          <w:rFonts w:ascii="Times New Roman" w:eastAsia="Calibri" w:hAnsi="Times New Roman" w:cs="Times New Roman"/>
          <w:color w:val="000000"/>
          <w:sz w:val="26"/>
          <w:szCs w:val="26"/>
        </w:rPr>
        <w:t>специально организованной</w:t>
      </w:r>
      <w:r w:rsidR="003C6789" w:rsidRPr="003C6789">
        <w:rPr>
          <w:rFonts w:ascii="Times New Roman" w:eastAsia="Calibri" w:hAnsi="Times New Roman" w:cs="Times New Roman"/>
          <w:color w:val="000000"/>
          <w:sz w:val="26"/>
          <w:szCs w:val="26"/>
        </w:rPr>
        <w:t xml:space="preserve"> среды для активной и сознательной познавательной деятельности учащихся</w:t>
      </w:r>
      <w:r w:rsidR="003C6789">
        <w:rPr>
          <w:rFonts w:ascii="Times New Roman" w:eastAsia="Calibri" w:hAnsi="Times New Roman" w:cs="Times New Roman"/>
          <w:color w:val="000000"/>
          <w:sz w:val="26"/>
          <w:szCs w:val="26"/>
        </w:rPr>
        <w:t xml:space="preserve"> в зоне их ближайшего развития</w:t>
      </w:r>
      <w:r w:rsidR="003C6789" w:rsidRPr="003C6789">
        <w:rPr>
          <w:rFonts w:ascii="Times New Roman" w:eastAsia="Calibri" w:hAnsi="Times New Roman" w:cs="Times New Roman"/>
          <w:color w:val="000000"/>
          <w:sz w:val="26"/>
          <w:szCs w:val="26"/>
        </w:rPr>
        <w:t xml:space="preserve"> [</w:t>
      </w:r>
      <w:r w:rsidR="003C6789">
        <w:rPr>
          <w:rFonts w:ascii="Times New Roman" w:eastAsia="Calibri" w:hAnsi="Times New Roman" w:cs="Times New Roman"/>
          <w:color w:val="000000"/>
          <w:sz w:val="26"/>
          <w:szCs w:val="26"/>
        </w:rPr>
        <w:t>2</w:t>
      </w:r>
      <w:r w:rsidR="003C6789" w:rsidRPr="003C6789">
        <w:rPr>
          <w:rFonts w:ascii="Times New Roman" w:eastAsia="Calibri" w:hAnsi="Times New Roman" w:cs="Times New Roman"/>
          <w:color w:val="000000"/>
          <w:sz w:val="26"/>
          <w:szCs w:val="26"/>
        </w:rPr>
        <w:t xml:space="preserve"> c.</w:t>
      </w:r>
      <w:r w:rsidR="003C6789">
        <w:rPr>
          <w:rFonts w:ascii="Times New Roman" w:eastAsia="Calibri" w:hAnsi="Times New Roman" w:cs="Times New Roman"/>
          <w:color w:val="000000"/>
          <w:sz w:val="26"/>
          <w:szCs w:val="26"/>
        </w:rPr>
        <w:t>44</w:t>
      </w:r>
      <w:r w:rsidR="003C6789" w:rsidRPr="003C6789">
        <w:rPr>
          <w:rFonts w:ascii="Times New Roman" w:eastAsia="Calibri" w:hAnsi="Times New Roman" w:cs="Times New Roman"/>
          <w:color w:val="000000"/>
          <w:sz w:val="26"/>
          <w:szCs w:val="26"/>
        </w:rPr>
        <w:t>].</w:t>
      </w:r>
    </w:p>
    <w:p w:rsidR="00383DD4" w:rsidRPr="00383DD4" w:rsidRDefault="00383DD4" w:rsidP="00383DD4">
      <w:pPr>
        <w:spacing w:after="0" w:line="360" w:lineRule="auto"/>
        <w:ind w:firstLine="851"/>
        <w:jc w:val="both"/>
        <w:rPr>
          <w:rFonts w:ascii="Times New Roman" w:eastAsia="Calibri" w:hAnsi="Times New Roman" w:cs="Times New Roman"/>
          <w:color w:val="2B2A32"/>
          <w:sz w:val="26"/>
          <w:szCs w:val="26"/>
          <w:shd w:val="clear" w:color="auto" w:fill="FFFFFF"/>
        </w:rPr>
      </w:pPr>
      <w:proofErr w:type="gramStart"/>
      <w:r w:rsidRPr="00383DD4">
        <w:rPr>
          <w:rFonts w:ascii="Times New Roman" w:eastAsia="Calibri" w:hAnsi="Times New Roman" w:cs="Times New Roman"/>
          <w:color w:val="000000"/>
          <w:sz w:val="26"/>
          <w:szCs w:val="26"/>
        </w:rPr>
        <w:t>Вышеперечисленные  требования</w:t>
      </w:r>
      <w:proofErr w:type="gramEnd"/>
      <w:r w:rsidRPr="00383DD4">
        <w:rPr>
          <w:rFonts w:ascii="Times New Roman" w:eastAsia="Calibri" w:hAnsi="Times New Roman" w:cs="Times New Roman"/>
          <w:color w:val="000000"/>
          <w:sz w:val="26"/>
          <w:szCs w:val="26"/>
        </w:rPr>
        <w:t xml:space="preserve"> к проведению современного урока достигаются путём применения учителем ряда разнообразных приёмов обучения, </w:t>
      </w:r>
      <w:r w:rsidR="003C6789">
        <w:rPr>
          <w:rFonts w:ascii="Times New Roman" w:eastAsia="Calibri" w:hAnsi="Times New Roman" w:cs="Times New Roman"/>
          <w:color w:val="2B2A32"/>
          <w:sz w:val="26"/>
          <w:szCs w:val="26"/>
          <w:shd w:val="clear" w:color="auto" w:fill="FFFFFF"/>
        </w:rPr>
        <w:t>под которыми подразумеваются способы взаимосвязанной деятельности учителя и обучающихся, направленные на достижение учебно-воспитательных целей [2 c.96</w:t>
      </w:r>
      <w:r w:rsidR="003C6789" w:rsidRPr="003C6789">
        <w:rPr>
          <w:rFonts w:ascii="Times New Roman" w:eastAsia="Calibri" w:hAnsi="Times New Roman" w:cs="Times New Roman"/>
          <w:color w:val="2B2A32"/>
          <w:sz w:val="26"/>
          <w:szCs w:val="26"/>
          <w:shd w:val="clear" w:color="auto" w:fill="FFFFFF"/>
        </w:rPr>
        <w:t>]</w:t>
      </w:r>
      <w:r w:rsidRPr="00383DD4">
        <w:rPr>
          <w:rFonts w:ascii="Times New Roman" w:eastAsia="Calibri" w:hAnsi="Times New Roman" w:cs="Times New Roman"/>
          <w:color w:val="2B2A32"/>
          <w:sz w:val="26"/>
          <w:szCs w:val="26"/>
          <w:shd w:val="clear" w:color="auto" w:fill="FFFFFF"/>
        </w:rPr>
        <w:t xml:space="preserve">. Каждому учителю важно иметь свою методическую копилку эффективных приёмов для проектирования уроков. Наличие подобного методического банка сокращает время учителя на подготовку </w:t>
      </w:r>
      <w:proofErr w:type="gramStart"/>
      <w:r w:rsidRPr="00383DD4">
        <w:rPr>
          <w:rFonts w:ascii="Times New Roman" w:eastAsia="Calibri" w:hAnsi="Times New Roman" w:cs="Times New Roman"/>
          <w:color w:val="2B2A32"/>
          <w:sz w:val="26"/>
          <w:szCs w:val="26"/>
          <w:shd w:val="clear" w:color="auto" w:fill="FFFFFF"/>
        </w:rPr>
        <w:t>к  занятиям</w:t>
      </w:r>
      <w:proofErr w:type="gramEnd"/>
      <w:r w:rsidRPr="00383DD4">
        <w:rPr>
          <w:rFonts w:ascii="Times New Roman" w:eastAsia="Calibri" w:hAnsi="Times New Roman" w:cs="Times New Roman"/>
          <w:color w:val="2B2A32"/>
          <w:sz w:val="26"/>
          <w:szCs w:val="26"/>
          <w:shd w:val="clear" w:color="auto" w:fill="FFFFFF"/>
        </w:rPr>
        <w:t xml:space="preserve"> и помогает быстро подобрать необходимые приёмы для его выстраивания и развития компетенций обучающихся (креативное мышление, коммуникация, кооперация и др.). </w:t>
      </w:r>
    </w:p>
    <w:p w:rsidR="00383DD4" w:rsidRPr="00383DD4" w:rsidRDefault="00383DD4" w:rsidP="00383DD4">
      <w:pPr>
        <w:spacing w:after="0" w:line="360" w:lineRule="auto"/>
        <w:ind w:firstLine="851"/>
        <w:jc w:val="both"/>
        <w:rPr>
          <w:rFonts w:ascii="Times New Roman" w:eastAsia="Calibri" w:hAnsi="Times New Roman" w:cs="Times New Roman"/>
          <w:color w:val="000000"/>
          <w:sz w:val="26"/>
          <w:szCs w:val="26"/>
        </w:rPr>
      </w:pPr>
      <w:r w:rsidRPr="00383DD4">
        <w:rPr>
          <w:rFonts w:ascii="Times New Roman" w:eastAsia="Calibri" w:hAnsi="Times New Roman" w:cs="Times New Roman"/>
          <w:color w:val="000000"/>
          <w:sz w:val="26"/>
          <w:szCs w:val="26"/>
        </w:rPr>
        <w:lastRenderedPageBreak/>
        <w:t>Многие приёмы, которыми хочу поделиться, являются приёмами популярной сегодня технологии критического мышления. Критическое мышление – один из видов интеллектуальной деятельности человека, характеризующейся высоким уровнем восприятия, понимания, объективности подхода к окружающему его информационному полю</w:t>
      </w:r>
      <w:r w:rsidRPr="006F4DD4">
        <w:rPr>
          <w:rFonts w:ascii="Times New Roman" w:eastAsia="Calibri" w:hAnsi="Times New Roman" w:cs="Times New Roman"/>
          <w:color w:val="000000"/>
          <w:sz w:val="26"/>
          <w:szCs w:val="26"/>
        </w:rPr>
        <w:t>.</w:t>
      </w:r>
      <w:r w:rsidRPr="006F4DD4">
        <w:rPr>
          <w:rFonts w:ascii="Times New Roman" w:eastAsia="Calibri" w:hAnsi="Times New Roman" w:cs="Times New Roman"/>
          <w:sz w:val="26"/>
          <w:szCs w:val="26"/>
        </w:rPr>
        <w:t xml:space="preserve"> </w:t>
      </w:r>
      <w:r w:rsidR="006F4DD4" w:rsidRPr="006F4DD4">
        <w:rPr>
          <w:rFonts w:ascii="Times New Roman" w:eastAsia="Calibri" w:hAnsi="Times New Roman" w:cs="Times New Roman"/>
          <w:sz w:val="26"/>
          <w:szCs w:val="26"/>
        </w:rPr>
        <w:t xml:space="preserve">Главная цель технологии критического мышления – развитие интеллектуальных способностей ученика, позволяющих ему учиться самостоятельно. </w:t>
      </w:r>
      <w:r w:rsidRPr="006F4DD4">
        <w:rPr>
          <w:rFonts w:ascii="Times New Roman" w:eastAsia="Calibri" w:hAnsi="Times New Roman" w:cs="Times New Roman"/>
          <w:color w:val="000000"/>
          <w:sz w:val="26"/>
          <w:szCs w:val="26"/>
        </w:rPr>
        <w:t>Смысл</w:t>
      </w:r>
      <w:r w:rsidRPr="00383DD4">
        <w:rPr>
          <w:rFonts w:ascii="Times New Roman" w:eastAsia="Calibri" w:hAnsi="Times New Roman" w:cs="Times New Roman"/>
          <w:color w:val="000000"/>
          <w:sz w:val="26"/>
          <w:szCs w:val="26"/>
        </w:rPr>
        <w:t xml:space="preserve"> технологии критического мышления можно перефразировать следующим образом: «Скажи мне – я забуду, покажи мне – я запомню, вовлеки меня – я пойму».</w:t>
      </w:r>
      <w:r w:rsidRPr="00383DD4">
        <w:rPr>
          <w:rFonts w:ascii="Calibri" w:eastAsia="Calibri" w:hAnsi="Calibri" w:cs="Times New Roman"/>
          <w:sz w:val="26"/>
          <w:szCs w:val="26"/>
        </w:rPr>
        <w:t xml:space="preserve">  </w:t>
      </w:r>
      <w:r w:rsidRPr="00383DD4">
        <w:rPr>
          <w:rFonts w:ascii="Times New Roman" w:eastAsia="Calibri" w:hAnsi="Times New Roman" w:cs="Times New Roman"/>
          <w:sz w:val="26"/>
          <w:szCs w:val="26"/>
        </w:rPr>
        <w:t>Данная т</w:t>
      </w:r>
      <w:r w:rsidRPr="00383DD4">
        <w:rPr>
          <w:rFonts w:ascii="Times New Roman" w:eastAsia="Calibri" w:hAnsi="Times New Roman" w:cs="Times New Roman"/>
          <w:color w:val="000000"/>
          <w:sz w:val="26"/>
          <w:szCs w:val="26"/>
        </w:rPr>
        <w:t>ехнология является очень эффективной и помогает ученикам овладеть способами работы с различного рода информацией, учит вдумчивому чтению, структурированию материала, умению задавать вопросы, помогает овладеть методами групповой работы, умением участвовать и аргументировано вести дискуссию</w:t>
      </w:r>
      <w:r w:rsidR="006F4DD4">
        <w:rPr>
          <w:rFonts w:ascii="Times New Roman" w:eastAsia="Calibri" w:hAnsi="Times New Roman" w:cs="Times New Roman"/>
          <w:color w:val="000000"/>
          <w:sz w:val="26"/>
          <w:szCs w:val="26"/>
        </w:rPr>
        <w:t xml:space="preserve"> </w:t>
      </w:r>
      <w:r w:rsidR="006F4DD4">
        <w:rPr>
          <w:rFonts w:ascii="Times New Roman" w:eastAsia="Calibri" w:hAnsi="Times New Roman" w:cs="Times New Roman"/>
          <w:color w:val="000000"/>
          <w:sz w:val="26"/>
          <w:szCs w:val="26"/>
          <w:lang w:val="en-US"/>
        </w:rPr>
        <w:t>[</w:t>
      </w:r>
      <w:r w:rsidR="00C96489">
        <w:rPr>
          <w:rFonts w:ascii="Times New Roman" w:eastAsia="Calibri" w:hAnsi="Times New Roman" w:cs="Times New Roman"/>
          <w:color w:val="000000"/>
          <w:sz w:val="26"/>
          <w:szCs w:val="26"/>
        </w:rPr>
        <w:t xml:space="preserve">4 </w:t>
      </w:r>
      <w:r w:rsidR="006F4DD4">
        <w:rPr>
          <w:rFonts w:ascii="Times New Roman" w:eastAsia="Calibri" w:hAnsi="Times New Roman" w:cs="Times New Roman"/>
          <w:color w:val="000000"/>
          <w:sz w:val="26"/>
          <w:szCs w:val="26"/>
          <w:lang w:val="en-US"/>
        </w:rPr>
        <w:t>c</w:t>
      </w:r>
      <w:r w:rsidR="006F4DD4">
        <w:rPr>
          <w:rFonts w:ascii="Times New Roman" w:eastAsia="Calibri" w:hAnsi="Times New Roman" w:cs="Times New Roman"/>
          <w:color w:val="000000"/>
          <w:sz w:val="26"/>
          <w:szCs w:val="26"/>
        </w:rPr>
        <w:t>.</w:t>
      </w:r>
      <w:r w:rsidR="006F4DD4">
        <w:rPr>
          <w:rFonts w:ascii="Times New Roman" w:eastAsia="Calibri" w:hAnsi="Times New Roman" w:cs="Times New Roman"/>
          <w:color w:val="000000"/>
          <w:sz w:val="26"/>
          <w:szCs w:val="26"/>
          <w:lang w:val="en-US"/>
        </w:rPr>
        <w:t>10-12]</w:t>
      </w:r>
      <w:r w:rsidRPr="00383DD4">
        <w:rPr>
          <w:rFonts w:ascii="Times New Roman" w:eastAsia="Calibri" w:hAnsi="Times New Roman" w:cs="Times New Roman"/>
          <w:color w:val="000000"/>
          <w:sz w:val="26"/>
          <w:szCs w:val="26"/>
        </w:rPr>
        <w:t xml:space="preserve">. </w:t>
      </w:r>
    </w:p>
    <w:p w:rsidR="00383DD4" w:rsidRPr="00383DD4" w:rsidRDefault="00383DD4" w:rsidP="00383DD4">
      <w:pPr>
        <w:spacing w:after="0" w:line="360" w:lineRule="auto"/>
        <w:ind w:firstLine="851"/>
        <w:jc w:val="both"/>
        <w:rPr>
          <w:rFonts w:ascii="Times New Roman" w:eastAsia="Calibri" w:hAnsi="Times New Roman" w:cs="Times New Roman"/>
          <w:sz w:val="26"/>
          <w:szCs w:val="26"/>
        </w:rPr>
      </w:pPr>
      <w:r w:rsidRPr="00383DD4">
        <w:rPr>
          <w:rFonts w:ascii="Times New Roman" w:eastAsia="Calibri" w:hAnsi="Times New Roman" w:cs="Times New Roman"/>
          <w:sz w:val="26"/>
          <w:szCs w:val="26"/>
        </w:rPr>
        <w:t>Цель моего выступления, показать, как и какие приемы обучения можно использовать на разных этапах уроков: 1) актуализация знаний (определение затруднений, нахождение выхода из затруднений, совместное определение учителем и обучающимися темы, цели и задач урока); 2) изучение нового материала (открытие новых знаний); 3) закрепление нового материала; 4) контроль усвоения знаний (отработка, закрепление и применение новых знаний); 5) рефлексия</w:t>
      </w:r>
      <w:r w:rsidR="00934C1D" w:rsidRPr="00934C1D">
        <w:rPr>
          <w:rFonts w:ascii="Times New Roman" w:eastAsia="Calibri" w:hAnsi="Times New Roman" w:cs="Times New Roman"/>
          <w:sz w:val="26"/>
          <w:szCs w:val="26"/>
        </w:rPr>
        <w:t xml:space="preserve"> [</w:t>
      </w:r>
      <w:r w:rsidR="00934C1D">
        <w:rPr>
          <w:rFonts w:ascii="Times New Roman" w:eastAsia="Calibri" w:hAnsi="Times New Roman" w:cs="Times New Roman"/>
          <w:sz w:val="26"/>
          <w:szCs w:val="26"/>
        </w:rPr>
        <w:t xml:space="preserve">5 </w:t>
      </w:r>
      <w:r w:rsidR="00934C1D">
        <w:rPr>
          <w:rFonts w:ascii="Times New Roman" w:eastAsia="Calibri" w:hAnsi="Times New Roman" w:cs="Times New Roman"/>
          <w:sz w:val="26"/>
          <w:szCs w:val="26"/>
          <w:lang w:val="en-US"/>
        </w:rPr>
        <w:t>c</w:t>
      </w:r>
      <w:r w:rsidR="00934C1D">
        <w:rPr>
          <w:rFonts w:ascii="Times New Roman" w:eastAsia="Calibri" w:hAnsi="Times New Roman" w:cs="Times New Roman"/>
          <w:sz w:val="26"/>
          <w:szCs w:val="26"/>
        </w:rPr>
        <w:t>.</w:t>
      </w:r>
      <w:r w:rsidR="00934C1D" w:rsidRPr="00934C1D">
        <w:rPr>
          <w:rFonts w:ascii="Times New Roman" w:eastAsia="Calibri" w:hAnsi="Times New Roman" w:cs="Times New Roman"/>
          <w:sz w:val="26"/>
          <w:szCs w:val="26"/>
        </w:rPr>
        <w:t>6-8]</w:t>
      </w:r>
      <w:r w:rsidRPr="00383DD4">
        <w:rPr>
          <w:rFonts w:ascii="Times New Roman" w:eastAsia="Calibri" w:hAnsi="Times New Roman" w:cs="Times New Roman"/>
          <w:sz w:val="26"/>
          <w:szCs w:val="26"/>
        </w:rPr>
        <w:t xml:space="preserve">. </w:t>
      </w:r>
    </w:p>
    <w:p w:rsidR="00383DD4" w:rsidRDefault="00383DD4" w:rsidP="00F20732">
      <w:pPr>
        <w:spacing w:after="0" w:line="360" w:lineRule="auto"/>
        <w:ind w:firstLine="851"/>
        <w:jc w:val="both"/>
        <w:rPr>
          <w:rFonts w:ascii="Times New Roman" w:eastAsia="Calibri" w:hAnsi="Times New Roman" w:cs="Times New Roman"/>
          <w:sz w:val="26"/>
          <w:szCs w:val="26"/>
        </w:rPr>
      </w:pPr>
      <w:r w:rsidRPr="00383DD4">
        <w:rPr>
          <w:rFonts w:ascii="Times New Roman" w:eastAsia="Calibri" w:hAnsi="Times New Roman" w:cs="Times New Roman"/>
          <w:sz w:val="26"/>
          <w:szCs w:val="26"/>
        </w:rPr>
        <w:t xml:space="preserve">Приёмы из моей методической копилки оформлены мною в таблице, согласно этапам урока: название приёма; его описание; название компетенций, на развитие которых данный приём направлен; пример использования описываемого приёма. Подобное структурирование материала легко запоминается и используется в работе. Большое разнообразие приёмов помогает подобрать их различные комбинации в зависимости от цели урока, образовательных потребностей и уровня знаний учащихся. </w:t>
      </w:r>
    </w:p>
    <w:p w:rsidR="00F20732" w:rsidRPr="00383DD4" w:rsidRDefault="00F20732" w:rsidP="00F20732">
      <w:pPr>
        <w:spacing w:after="0" w:line="36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Важно подчеркнуть, что описанные</w:t>
      </w:r>
      <w:r w:rsidRPr="00F20732">
        <w:rPr>
          <w:rFonts w:ascii="Times New Roman" w:eastAsia="Calibri" w:hAnsi="Times New Roman" w:cs="Times New Roman"/>
          <w:sz w:val="26"/>
          <w:szCs w:val="26"/>
        </w:rPr>
        <w:t xml:space="preserve"> приёмы</w:t>
      </w:r>
      <w:r>
        <w:rPr>
          <w:rFonts w:ascii="Times New Roman" w:eastAsia="Calibri" w:hAnsi="Times New Roman" w:cs="Times New Roman"/>
          <w:sz w:val="26"/>
          <w:szCs w:val="26"/>
        </w:rPr>
        <w:t xml:space="preserve"> успешно используются мною в работе. На протяжении ряда лет они подбирались из различной методической литературы, появлялись в результате обмена педагогическим опытом, участия в работе муниципальных и региональных проектных групп, профессиональных конкурсах. Описание ряда приемов можно найти в следующих источниках: </w:t>
      </w:r>
      <w:r w:rsidRPr="00F20732">
        <w:rPr>
          <w:rFonts w:ascii="Times New Roman" w:eastAsia="Calibri" w:hAnsi="Times New Roman" w:cs="Times New Roman"/>
          <w:sz w:val="26"/>
          <w:szCs w:val="26"/>
        </w:rPr>
        <w:t>[</w:t>
      </w:r>
      <w:r>
        <w:rPr>
          <w:rFonts w:ascii="Times New Roman" w:eastAsia="Calibri" w:hAnsi="Times New Roman" w:cs="Times New Roman"/>
          <w:sz w:val="26"/>
          <w:szCs w:val="26"/>
        </w:rPr>
        <w:t>1,</w:t>
      </w:r>
      <w:r w:rsidR="00FE2064">
        <w:rPr>
          <w:rFonts w:ascii="Times New Roman" w:eastAsia="Calibri" w:hAnsi="Times New Roman" w:cs="Times New Roman"/>
          <w:sz w:val="26"/>
          <w:szCs w:val="26"/>
        </w:rPr>
        <w:t>3</w:t>
      </w:r>
      <w:r>
        <w:rPr>
          <w:rFonts w:ascii="Times New Roman" w:eastAsia="Calibri" w:hAnsi="Times New Roman" w:cs="Times New Roman"/>
          <w:sz w:val="26"/>
          <w:szCs w:val="26"/>
        </w:rPr>
        <w:t>,</w:t>
      </w:r>
      <w:r w:rsidR="00FE2064">
        <w:rPr>
          <w:rFonts w:ascii="Times New Roman" w:eastAsia="Calibri" w:hAnsi="Times New Roman" w:cs="Times New Roman"/>
          <w:sz w:val="26"/>
          <w:szCs w:val="26"/>
        </w:rPr>
        <w:t>4</w:t>
      </w:r>
      <w:r w:rsidR="00C96489">
        <w:rPr>
          <w:rFonts w:ascii="Times New Roman" w:eastAsia="Calibri" w:hAnsi="Times New Roman" w:cs="Times New Roman"/>
          <w:sz w:val="26"/>
          <w:szCs w:val="26"/>
        </w:rPr>
        <w:t>,5</w:t>
      </w:r>
      <w:r w:rsidRPr="00F20732">
        <w:rPr>
          <w:rFonts w:ascii="Times New Roman" w:eastAsia="Calibri" w:hAnsi="Times New Roman" w:cs="Times New Roman"/>
          <w:sz w:val="26"/>
          <w:szCs w:val="26"/>
        </w:rPr>
        <w:t>].</w:t>
      </w:r>
    </w:p>
    <w:tbl>
      <w:tblPr>
        <w:tblStyle w:val="11"/>
        <w:tblW w:w="9606" w:type="dxa"/>
        <w:tblLayout w:type="fixed"/>
        <w:tblLook w:val="04A0" w:firstRow="1" w:lastRow="0" w:firstColumn="1" w:lastColumn="0" w:noHBand="0" w:noVBand="1"/>
      </w:tblPr>
      <w:tblGrid>
        <w:gridCol w:w="1384"/>
        <w:gridCol w:w="3686"/>
        <w:gridCol w:w="1559"/>
        <w:gridCol w:w="2977"/>
      </w:tblGrid>
      <w:tr w:rsidR="00383DD4" w:rsidRPr="00383DD4" w:rsidTr="00383DD4">
        <w:tc>
          <w:tcPr>
            <w:tcW w:w="1384" w:type="dxa"/>
          </w:tcPr>
          <w:p w:rsidR="00383DD4" w:rsidRPr="00383DD4" w:rsidRDefault="00383DD4" w:rsidP="00383DD4">
            <w:pPr>
              <w:spacing w:after="200" w:line="276" w:lineRule="auto"/>
              <w:ind w:hanging="16"/>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Название приёма</w:t>
            </w:r>
          </w:p>
        </w:tc>
        <w:tc>
          <w:tcPr>
            <w:tcW w:w="3686" w:type="dxa"/>
          </w:tcPr>
          <w:p w:rsidR="00383DD4" w:rsidRPr="00383DD4" w:rsidRDefault="00383DD4" w:rsidP="00383DD4">
            <w:pPr>
              <w:spacing w:after="200" w:line="276" w:lineRule="auto"/>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Описание приёма</w:t>
            </w:r>
          </w:p>
        </w:tc>
        <w:tc>
          <w:tcPr>
            <w:tcW w:w="1559" w:type="dxa"/>
          </w:tcPr>
          <w:p w:rsidR="00383DD4" w:rsidRPr="00383DD4" w:rsidRDefault="00383DD4" w:rsidP="00383DD4">
            <w:pPr>
              <w:spacing w:after="200" w:line="276" w:lineRule="auto"/>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Какие компетенции учащихся  </w:t>
            </w:r>
            <w:r w:rsidRPr="00383DD4">
              <w:rPr>
                <w:rFonts w:ascii="Times New Roman" w:eastAsia="Calibri" w:hAnsi="Times New Roman" w:cs="Times New Roman"/>
                <w:sz w:val="24"/>
                <w:szCs w:val="24"/>
              </w:rPr>
              <w:lastRenderedPageBreak/>
              <w:t>приём развивает</w:t>
            </w:r>
          </w:p>
        </w:tc>
        <w:tc>
          <w:tcPr>
            <w:tcW w:w="2977" w:type="dxa"/>
          </w:tcPr>
          <w:p w:rsidR="00383DD4" w:rsidRPr="00383DD4" w:rsidRDefault="00383DD4" w:rsidP="00383DD4">
            <w:pPr>
              <w:spacing w:after="200" w:line="276" w:lineRule="auto"/>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Пример использования приёма</w:t>
            </w:r>
          </w:p>
        </w:tc>
      </w:tr>
      <w:tr w:rsidR="00383DD4" w:rsidRPr="00383DD4" w:rsidTr="00383DD4">
        <w:tc>
          <w:tcPr>
            <w:tcW w:w="9606" w:type="dxa"/>
            <w:gridSpan w:val="4"/>
          </w:tcPr>
          <w:p w:rsidR="00383DD4" w:rsidRPr="00383DD4" w:rsidRDefault="00383DD4" w:rsidP="00383DD4">
            <w:pPr>
              <w:spacing w:after="200" w:line="276" w:lineRule="auto"/>
              <w:jc w:val="center"/>
              <w:rPr>
                <w:rFonts w:ascii="Times New Roman" w:eastAsia="Calibri" w:hAnsi="Times New Roman" w:cs="Times New Roman"/>
                <w:b/>
                <w:sz w:val="24"/>
                <w:szCs w:val="24"/>
              </w:rPr>
            </w:pPr>
            <w:r w:rsidRPr="00383DD4">
              <w:rPr>
                <w:rFonts w:ascii="Times New Roman" w:eastAsia="Calibri" w:hAnsi="Times New Roman" w:cs="Times New Roman"/>
                <w:b/>
                <w:sz w:val="24"/>
                <w:szCs w:val="24"/>
              </w:rPr>
              <w:t>Этап актуализации знаний</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proofErr w:type="spellStart"/>
            <w:r w:rsidRPr="00383DD4">
              <w:rPr>
                <w:rFonts w:ascii="Times New Roman" w:eastAsia="Calibri" w:hAnsi="Times New Roman" w:cs="Times New Roman"/>
                <w:sz w:val="24"/>
                <w:szCs w:val="24"/>
              </w:rPr>
              <w:t>Неоднознчность</w:t>
            </w:r>
            <w:proofErr w:type="spellEnd"/>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В начале урока учитель озвучивает неоднозначный факт по теме урока и, таким образом, провоцирует дискуссию, с помощью которой обозначает проблему урока и формулирует с обучающимися тему и цель урока. </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коммуникация</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уроке биологии по теме «Антропогенное влияние человека на природу» учитель может задать обучающимся вопрос «Возникнет ли ситуация, когда человек не сможет справиться с проблемами, которые сам же породил?»</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Толстый и тонкий вопрос</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Тонкий вопрос предполагает однозначный краткий ответ. Чтобы ответить на толстый вопрос нужно дать развёрнутый полный ответ. Толстые вопросы могут быть проблемными («Почему вы считаете</w:t>
            </w:r>
            <w:proofErr w:type="gramStart"/>
            <w:r w:rsidRPr="00383DD4">
              <w:rPr>
                <w:rFonts w:ascii="Times New Roman" w:eastAsia="Calibri" w:hAnsi="Times New Roman" w:cs="Times New Roman"/>
                <w:sz w:val="24"/>
                <w:szCs w:val="24"/>
              </w:rPr>
              <w:t>…?,</w:t>
            </w:r>
            <w:proofErr w:type="gramEnd"/>
            <w:r w:rsidRPr="00383DD4">
              <w:rPr>
                <w:rFonts w:ascii="Times New Roman" w:eastAsia="Calibri" w:hAnsi="Times New Roman" w:cs="Times New Roman"/>
                <w:sz w:val="24"/>
                <w:szCs w:val="24"/>
              </w:rPr>
              <w:t xml:space="preserve"> «Объясните почему…?», «Предположите, что будет если…»). </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После изучения тему можно предложить учащимся самостоятельно сформулировать несколько тонких и толстых вопросов, организовав работу в паре или группе. </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Примеры тонких вопросов по сказке В.М. Гаршина «Лягушка-путешественница»: Где сидела </w:t>
            </w:r>
            <w:proofErr w:type="gramStart"/>
            <w:r w:rsidRPr="00383DD4">
              <w:rPr>
                <w:rFonts w:ascii="Times New Roman" w:eastAsia="Calibri" w:hAnsi="Times New Roman" w:cs="Times New Roman"/>
                <w:sz w:val="24"/>
                <w:szCs w:val="24"/>
              </w:rPr>
              <w:t>лягушка?,</w:t>
            </w:r>
            <w:proofErr w:type="gramEnd"/>
            <w:r w:rsidRPr="00383DD4">
              <w:rPr>
                <w:rFonts w:ascii="Times New Roman" w:eastAsia="Calibri" w:hAnsi="Times New Roman" w:cs="Times New Roman"/>
                <w:sz w:val="24"/>
                <w:szCs w:val="24"/>
              </w:rPr>
              <w:t xml:space="preserve"> Куда упала путешественница?.</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Примеры толстых вопросов: Почему не состоялось путешествие лягушки?, Могло ли путешествие закончиться удачно?</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Верите ли вы?</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Приём используется, чтобы вызвать интерес учеников к изучению темы и создать положительную мотивацию </w:t>
            </w:r>
            <w:proofErr w:type="gramStart"/>
            <w:r w:rsidRPr="00383DD4">
              <w:rPr>
                <w:rFonts w:ascii="Times New Roman" w:eastAsia="Calibri" w:hAnsi="Times New Roman" w:cs="Times New Roman"/>
                <w:sz w:val="24"/>
                <w:szCs w:val="24"/>
              </w:rPr>
              <w:t>для  её</w:t>
            </w:r>
            <w:proofErr w:type="gramEnd"/>
            <w:r w:rsidRPr="00383DD4">
              <w:rPr>
                <w:rFonts w:ascii="Times New Roman" w:eastAsia="Calibri" w:hAnsi="Times New Roman" w:cs="Times New Roman"/>
                <w:sz w:val="24"/>
                <w:szCs w:val="24"/>
              </w:rPr>
              <w:t xml:space="preserve"> самостоятельного изучения. Удобнее использовать этот приём в начале урока, после сообщения темы.</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коммуникация</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Примеры использования данного приёма на уроке литературного чтения по сказке В.М. Гаршина «Лягушка-путешественница»:</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Верите ли вы, что утки не стали есть лягушку, потому что она была слишком велика?</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Верите ли вы, что лягушка упала с высоты и осталась жива?</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Я беру тебя с собой</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загадывает признак, по которому собирается множество объектов и называет первый объект. Ученики по очереди называют другие объекты, обладающие, </w:t>
            </w:r>
            <w:proofErr w:type="gramStart"/>
            <w:r w:rsidRPr="00383DD4">
              <w:rPr>
                <w:rFonts w:ascii="Times New Roman" w:eastAsia="Calibri" w:hAnsi="Times New Roman" w:cs="Times New Roman"/>
                <w:sz w:val="24"/>
                <w:szCs w:val="24"/>
              </w:rPr>
              <w:t>по их мнению</w:t>
            </w:r>
            <w:proofErr w:type="gramEnd"/>
            <w:r w:rsidRPr="00383DD4">
              <w:rPr>
                <w:rFonts w:ascii="Times New Roman" w:eastAsia="Calibri" w:hAnsi="Times New Roman" w:cs="Times New Roman"/>
                <w:sz w:val="24"/>
                <w:szCs w:val="24"/>
              </w:rPr>
              <w:t xml:space="preserve"> тем же значением признака. Учитель отвечает, берёт он этот объект или нет. Упражнение продолжается д тех пор, пока кто-то из учащихся не определит, по какому признаку собираются объекты. </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w:t>
            </w:r>
            <w:proofErr w:type="spellStart"/>
            <w:r w:rsidRPr="00383DD4">
              <w:rPr>
                <w:rFonts w:ascii="Times New Roman" w:eastAsia="Calibri" w:hAnsi="Times New Roman" w:cs="Times New Roman"/>
                <w:sz w:val="24"/>
                <w:szCs w:val="24"/>
              </w:rPr>
              <w:t>коммуникация,метакогнитивные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Например, природные катастрофы (</w:t>
            </w:r>
            <w:r w:rsidRPr="00383DD4">
              <w:rPr>
                <w:rFonts w:ascii="Times New Roman" w:eastAsia="Calibri" w:hAnsi="Times New Roman" w:cs="Times New Roman"/>
                <w:sz w:val="24"/>
                <w:szCs w:val="24"/>
                <w:lang w:val="en-US"/>
              </w:rPr>
              <w:t>natural</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disasters</w:t>
            </w:r>
            <w:r w:rsidRPr="00383DD4">
              <w:rPr>
                <w:rFonts w:ascii="Times New Roman" w:eastAsia="Calibri" w:hAnsi="Times New Roman" w:cs="Times New Roman"/>
                <w:sz w:val="24"/>
                <w:szCs w:val="24"/>
              </w:rPr>
              <w:t xml:space="preserve">) (признак): цунами, торнадо, наводнения и т.д. </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lang w:val="en-US"/>
              </w:rPr>
            </w:pPr>
            <w:r w:rsidRPr="00383DD4">
              <w:rPr>
                <w:rFonts w:ascii="Times New Roman" w:eastAsia="Calibri" w:hAnsi="Times New Roman" w:cs="Times New Roman"/>
                <w:sz w:val="24"/>
                <w:szCs w:val="24"/>
              </w:rPr>
              <w:t>Верные/</w:t>
            </w:r>
          </w:p>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неверные утверждения</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формирует умение оценивать ситуацию или факты, умение анализировать информацию, умение отражать свое мнение. Ученикам предлагается выразить свое отношение к ряду утверждений: верно «+», не верно «–».</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На уроке окружающего мира в 4 классе можно предложить учащимся дать оценку следующим утверждениям: северный олень внесён в Красную книгу Мурманской области; зимой северный олень питается ягелем; благодаря раздвоенным копытам северный </w:t>
            </w:r>
            <w:proofErr w:type="spellStart"/>
            <w:r w:rsidRPr="00383DD4">
              <w:rPr>
                <w:rFonts w:ascii="Times New Roman" w:eastAsia="Calibri" w:hAnsi="Times New Roman" w:cs="Times New Roman"/>
                <w:sz w:val="24"/>
                <w:szCs w:val="24"/>
              </w:rPr>
              <w:t>оленьне</w:t>
            </w:r>
            <w:proofErr w:type="spellEnd"/>
            <w:r w:rsidRPr="00383DD4">
              <w:rPr>
                <w:rFonts w:ascii="Times New Roman" w:eastAsia="Calibri" w:hAnsi="Times New Roman" w:cs="Times New Roman"/>
                <w:sz w:val="24"/>
                <w:szCs w:val="24"/>
              </w:rPr>
              <w:t xml:space="preserve"> проваливается в снег.</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Шаг за шагом</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Ученики, шагая к доске, на каждый шаг называют термин, понятие или явление из изученного ранее материала.</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больше актуален для учеников начальной школы и 5-6 классов. В качестве примера можно называть изучаемые слова на английском языке по любой теме, архитектурные стили на уроках ИЗО, орфограммы и т.д.</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Подсказки</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готовит несколько непонятных изображений, показывает их ученикам без объяснения, что это и зачем это нужно. Задача учащихся угадать, о чём идёт речь с помощью подсказок с терминами учителя.</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На уроке окружающего мира по теме «Строительство железных дорог» учитель демонстрирует учащимся кружку с подстаканником, фотографии Санкт-Петербурга и Царского </w:t>
            </w:r>
            <w:r w:rsidRPr="00383DD4">
              <w:rPr>
                <w:rFonts w:ascii="Times New Roman" w:eastAsia="Calibri" w:hAnsi="Times New Roman" w:cs="Times New Roman"/>
                <w:sz w:val="24"/>
                <w:szCs w:val="24"/>
              </w:rPr>
              <w:lastRenderedPageBreak/>
              <w:t>Села (между ними железная дорога была проложена впервые), карта России (для демонстрации Транссибирской магистрали).</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Реквизит</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приносит на урок интересный реквизит: предметы одежды, инструмент, декор. Используя реквизит, учитель создаёт атмосферу на уроке и выводит учащихся к формулировке темы. </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На уроке английского языка по теме «Настоящее простое время» учитель приносит на урок сумку, откуда достаёт предметы (баночка витаминов, блокнот, очки, кофе). При появлении нового предмета учитель спрашивает учеников «Что мы можем сказать об этой женщине? – </w:t>
            </w:r>
            <w:r w:rsidRPr="00383DD4">
              <w:rPr>
                <w:rFonts w:ascii="Times New Roman" w:eastAsia="Calibri" w:hAnsi="Times New Roman" w:cs="Times New Roman"/>
                <w:sz w:val="24"/>
                <w:szCs w:val="24"/>
                <w:lang w:val="en-US"/>
              </w:rPr>
              <w:t>What</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can</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we</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say</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about</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this</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woman</w:t>
            </w:r>
            <w:r w:rsidRPr="00383DD4">
              <w:rPr>
                <w:rFonts w:ascii="Times New Roman" w:eastAsia="Calibri" w:hAnsi="Times New Roman" w:cs="Times New Roman"/>
                <w:sz w:val="24"/>
                <w:szCs w:val="24"/>
              </w:rPr>
              <w:t>?»</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Слушая ответы учеников, учитель записывает на доске предложение «Она принимает витамины – </w:t>
            </w:r>
            <w:r w:rsidRPr="00383DD4">
              <w:rPr>
                <w:rFonts w:ascii="Times New Roman" w:eastAsia="Calibri" w:hAnsi="Times New Roman" w:cs="Times New Roman"/>
                <w:sz w:val="24"/>
                <w:szCs w:val="24"/>
                <w:lang w:val="en-US"/>
              </w:rPr>
              <w:t>She</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takes</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vitamins</w:t>
            </w:r>
            <w:r w:rsidRPr="00383DD4">
              <w:rPr>
                <w:rFonts w:ascii="Times New Roman" w:eastAsia="Calibri" w:hAnsi="Times New Roman" w:cs="Times New Roman"/>
                <w:sz w:val="24"/>
                <w:szCs w:val="24"/>
              </w:rPr>
              <w:t>». Далее учитель организует беседу, задавая вопросы классу «</w:t>
            </w:r>
            <w:r w:rsidRPr="00383DD4">
              <w:rPr>
                <w:rFonts w:ascii="Times New Roman" w:eastAsia="Calibri" w:hAnsi="Times New Roman" w:cs="Times New Roman"/>
                <w:sz w:val="24"/>
                <w:szCs w:val="24"/>
                <w:lang w:val="en-US"/>
              </w:rPr>
              <w:t>Dima</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do</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you</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take</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vitamins</w:t>
            </w:r>
            <w:r w:rsidRPr="00383DD4">
              <w:rPr>
                <w:rFonts w:ascii="Times New Roman" w:eastAsia="Calibri" w:hAnsi="Times New Roman" w:cs="Times New Roman"/>
                <w:sz w:val="24"/>
                <w:szCs w:val="24"/>
              </w:rPr>
              <w:t>?», на доске появляется предложение «</w:t>
            </w:r>
            <w:proofErr w:type="spellStart"/>
            <w:r w:rsidRPr="00383DD4">
              <w:rPr>
                <w:rFonts w:ascii="Times New Roman" w:eastAsia="Calibri" w:hAnsi="Times New Roman" w:cs="Times New Roman"/>
                <w:sz w:val="24"/>
                <w:szCs w:val="24"/>
              </w:rPr>
              <w:t>Dima</w:t>
            </w:r>
            <w:proofErr w:type="spellEnd"/>
            <w:r w:rsidRPr="00383DD4">
              <w:rPr>
                <w:rFonts w:ascii="Times New Roman" w:eastAsia="Calibri" w:hAnsi="Times New Roman" w:cs="Times New Roman"/>
                <w:sz w:val="24"/>
                <w:szCs w:val="24"/>
              </w:rPr>
              <w:t xml:space="preserve"> </w:t>
            </w:r>
            <w:proofErr w:type="spellStart"/>
            <w:r w:rsidRPr="00383DD4">
              <w:rPr>
                <w:rFonts w:ascii="Times New Roman" w:eastAsia="Calibri" w:hAnsi="Times New Roman" w:cs="Times New Roman"/>
                <w:sz w:val="24"/>
                <w:szCs w:val="24"/>
              </w:rPr>
              <w:t>do</w:t>
            </w:r>
            <w:r w:rsidRPr="00383DD4">
              <w:rPr>
                <w:rFonts w:ascii="Times New Roman" w:eastAsia="Calibri" w:hAnsi="Times New Roman" w:cs="Times New Roman"/>
                <w:sz w:val="24"/>
                <w:szCs w:val="24"/>
                <w:lang w:val="en-US"/>
              </w:rPr>
              <w:t>esn</w:t>
            </w:r>
            <w:proofErr w:type="spellEnd"/>
            <w:r w:rsidRPr="00383DD4">
              <w:rPr>
                <w:rFonts w:ascii="Times New Roman" w:eastAsia="Calibri" w:hAnsi="Times New Roman" w:cs="Times New Roman"/>
                <w:sz w:val="24"/>
                <w:szCs w:val="24"/>
              </w:rPr>
              <w:t>`</w:t>
            </w:r>
            <w:r w:rsidRPr="00383DD4">
              <w:rPr>
                <w:rFonts w:ascii="Times New Roman" w:eastAsia="Calibri" w:hAnsi="Times New Roman" w:cs="Times New Roman"/>
                <w:sz w:val="24"/>
                <w:szCs w:val="24"/>
                <w:lang w:val="en-US"/>
              </w:rPr>
              <w:t>t</w:t>
            </w:r>
            <w:r w:rsidRPr="00383DD4">
              <w:rPr>
                <w:rFonts w:ascii="Times New Roman" w:eastAsia="Calibri" w:hAnsi="Times New Roman" w:cs="Times New Roman"/>
                <w:sz w:val="24"/>
                <w:szCs w:val="24"/>
              </w:rPr>
              <w:t xml:space="preserve"> </w:t>
            </w:r>
            <w:proofErr w:type="spellStart"/>
            <w:r w:rsidRPr="00383DD4">
              <w:rPr>
                <w:rFonts w:ascii="Times New Roman" w:eastAsia="Calibri" w:hAnsi="Times New Roman" w:cs="Times New Roman"/>
                <w:sz w:val="24"/>
                <w:szCs w:val="24"/>
              </w:rPr>
              <w:t>take</w:t>
            </w:r>
            <w:proofErr w:type="spellEnd"/>
            <w:r w:rsidRPr="00383DD4">
              <w:rPr>
                <w:rFonts w:ascii="Times New Roman" w:eastAsia="Calibri" w:hAnsi="Times New Roman" w:cs="Times New Roman"/>
                <w:sz w:val="24"/>
                <w:szCs w:val="24"/>
              </w:rPr>
              <w:t xml:space="preserve"> </w:t>
            </w:r>
            <w:proofErr w:type="spellStart"/>
            <w:r w:rsidRPr="00383DD4">
              <w:rPr>
                <w:rFonts w:ascii="Times New Roman" w:eastAsia="Calibri" w:hAnsi="Times New Roman" w:cs="Times New Roman"/>
                <w:sz w:val="24"/>
                <w:szCs w:val="24"/>
              </w:rPr>
              <w:t>vitamins</w:t>
            </w:r>
            <w:proofErr w:type="spellEnd"/>
            <w:r w:rsidRPr="00383DD4">
              <w:rPr>
                <w:rFonts w:ascii="Times New Roman" w:eastAsia="Calibri" w:hAnsi="Times New Roman" w:cs="Times New Roman"/>
                <w:sz w:val="24"/>
                <w:szCs w:val="24"/>
              </w:rPr>
              <w:t>». Таким образом актуализируются знания учащихся по данной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Развивающий канон</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на развитие логического мышления. Учащимся предлагается три слова, первые два из которых находятся в определённых отношениях. Задача учеников – найти четвёртое слово, чтобы оно с третьим было в таких же отношениях.</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w:t>
            </w:r>
            <w:r w:rsidRPr="00383DD4">
              <w:rPr>
                <w:rFonts w:ascii="Times New Roman" w:eastAsia="Calibri" w:hAnsi="Times New Roman" w:cs="Times New Roman"/>
                <w:sz w:val="24"/>
                <w:szCs w:val="24"/>
              </w:rPr>
              <w:lastRenderedPageBreak/>
              <w:t>кооперация,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Слагаемое-сумма= множители-? (произведение);</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Берёза–дерево =стихотворение-? (книга);</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Песня–композитор =самолёт </w:t>
            </w:r>
            <w:proofErr w:type="gramStart"/>
            <w:r w:rsidRPr="00383DD4">
              <w:rPr>
                <w:rFonts w:ascii="Times New Roman" w:eastAsia="Calibri" w:hAnsi="Times New Roman" w:cs="Times New Roman"/>
                <w:sz w:val="24"/>
                <w:szCs w:val="24"/>
              </w:rPr>
              <w:t>- ?</w:t>
            </w:r>
            <w:proofErr w:type="gramEnd"/>
            <w:r w:rsidRPr="00383DD4">
              <w:rPr>
                <w:rFonts w:ascii="Times New Roman" w:eastAsia="Calibri" w:hAnsi="Times New Roman" w:cs="Times New Roman"/>
                <w:sz w:val="24"/>
                <w:szCs w:val="24"/>
              </w:rPr>
              <w:t xml:space="preserve"> (пилот)</w:t>
            </w:r>
          </w:p>
          <w:p w:rsidR="00383DD4" w:rsidRPr="00383DD4" w:rsidRDefault="00383DD4" w:rsidP="00383DD4">
            <w:pPr>
              <w:spacing w:after="200" w:line="276" w:lineRule="auto"/>
              <w:ind w:firstLine="851"/>
              <w:jc w:val="both"/>
              <w:rPr>
                <w:rFonts w:ascii="Times New Roman" w:eastAsia="Calibri" w:hAnsi="Times New Roman" w:cs="Times New Roman"/>
                <w:sz w:val="24"/>
                <w:szCs w:val="24"/>
              </w:rPr>
            </w:pP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Ложная альтернатива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предлагает вразброс обычные загадки и </w:t>
            </w:r>
            <w:proofErr w:type="spellStart"/>
            <w:r w:rsidRPr="00383DD4">
              <w:rPr>
                <w:rFonts w:ascii="Times New Roman" w:eastAsia="Calibri" w:hAnsi="Times New Roman" w:cs="Times New Roman"/>
                <w:sz w:val="24"/>
                <w:szCs w:val="24"/>
              </w:rPr>
              <w:t>лжезагадки</w:t>
            </w:r>
            <w:proofErr w:type="spellEnd"/>
            <w:r w:rsidRPr="00383DD4">
              <w:rPr>
                <w:rFonts w:ascii="Times New Roman" w:eastAsia="Calibri" w:hAnsi="Times New Roman" w:cs="Times New Roman"/>
                <w:sz w:val="24"/>
                <w:szCs w:val="24"/>
              </w:rPr>
              <w:t>. Ученики должны их угадывать и указывать их тип.</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Столица России – Москва или Минск?</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Какие звери живут в Африке – мамонты или динозавры?</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Слово «часы» пишется «чесы» или «</w:t>
            </w:r>
            <w:proofErr w:type="spellStart"/>
            <w:r w:rsidRPr="00383DD4">
              <w:rPr>
                <w:rFonts w:ascii="Times New Roman" w:eastAsia="Calibri" w:hAnsi="Times New Roman" w:cs="Times New Roman"/>
                <w:sz w:val="24"/>
                <w:szCs w:val="24"/>
              </w:rPr>
              <w:t>чисы</w:t>
            </w:r>
            <w:proofErr w:type="spellEnd"/>
            <w:r w:rsidRPr="00383DD4">
              <w:rPr>
                <w:rFonts w:ascii="Times New Roman" w:eastAsia="Calibri" w:hAnsi="Times New Roman" w:cs="Times New Roman"/>
                <w:sz w:val="24"/>
                <w:szCs w:val="24"/>
              </w:rPr>
              <w:t>»?</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Корзина идей</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Приём используется, чтобы учащиеся вспомнили всё, что имеет отношение к теме урока. Учитель ставит на стол корзину и предлагает «собрать» в неё все, что ученики знают об изучаемой теме. Идеи школьников обсуждаются в </w:t>
            </w:r>
            <w:proofErr w:type="gramStart"/>
            <w:r w:rsidRPr="00383DD4">
              <w:rPr>
                <w:rFonts w:ascii="Times New Roman" w:eastAsia="Calibri" w:hAnsi="Times New Roman" w:cs="Times New Roman"/>
                <w:sz w:val="24"/>
                <w:szCs w:val="24"/>
              </w:rPr>
              <w:t>группах  и</w:t>
            </w:r>
            <w:proofErr w:type="gramEnd"/>
            <w:r w:rsidRPr="00383DD4">
              <w:rPr>
                <w:rFonts w:ascii="Times New Roman" w:eastAsia="Calibri" w:hAnsi="Times New Roman" w:cs="Times New Roman"/>
                <w:sz w:val="24"/>
                <w:szCs w:val="24"/>
              </w:rPr>
              <w:t xml:space="preserve"> систематизируются. В итоге остаются идеи, одобренные всеми учащимися.</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На уроке математики учитель просит учащихся вспомнить всё, что они знают об уравнениях. </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уроке английского языка учитель просит учащихся вспомнить всё, что они знают на текущий момент о настоящем простом времени.</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Мульти-фрагмент</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подбирает видео, изображение или музыку, подходящие к теме урока. Учащиеся обсуждают как услышанное или увиденное связано с темой занятия.</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Для разговора о событиях ВОВ можно продемонстрировать учащимся плакат «Родина Мать» или поставить песню «Вставай, страна огромная».</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Да-Нет</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загадывает нечто (число, имя литературного героя, предмет, историческое лицо). </w:t>
            </w:r>
            <w:proofErr w:type="gramStart"/>
            <w:r w:rsidRPr="00383DD4">
              <w:rPr>
                <w:rFonts w:ascii="Times New Roman" w:eastAsia="Calibri" w:hAnsi="Times New Roman" w:cs="Times New Roman"/>
                <w:sz w:val="24"/>
                <w:szCs w:val="24"/>
              </w:rPr>
              <w:t>Ученики  должны</w:t>
            </w:r>
            <w:proofErr w:type="gramEnd"/>
            <w:r w:rsidRPr="00383DD4">
              <w:rPr>
                <w:rFonts w:ascii="Times New Roman" w:eastAsia="Calibri" w:hAnsi="Times New Roman" w:cs="Times New Roman"/>
                <w:sz w:val="24"/>
                <w:szCs w:val="24"/>
              </w:rPr>
              <w:t xml:space="preserve"> определить о чём или о ком идёт речь, задавая вопросы, на которые учитель может ответить только «да» или «нет». Отгадав загаданное учителем понятие, учащиеся формулируют тему урока.</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географии загадал континент Австралия. Учащиеся задают ему вопросы: «Данный континент находится в южном полушарии?», «Это самый большой материк на планете?» и др.</w:t>
            </w:r>
          </w:p>
        </w:tc>
      </w:tr>
      <w:tr w:rsidR="00383DD4" w:rsidRPr="00383DD4" w:rsidTr="00383DD4">
        <w:tc>
          <w:tcPr>
            <w:tcW w:w="9606" w:type="dxa"/>
            <w:gridSpan w:val="4"/>
          </w:tcPr>
          <w:p w:rsidR="00383DD4" w:rsidRPr="00383DD4" w:rsidRDefault="00383DD4" w:rsidP="00CC5795">
            <w:pPr>
              <w:spacing w:after="200"/>
              <w:jc w:val="center"/>
              <w:rPr>
                <w:rFonts w:ascii="Times New Roman" w:eastAsia="Calibri" w:hAnsi="Times New Roman" w:cs="Times New Roman"/>
                <w:b/>
                <w:sz w:val="24"/>
                <w:szCs w:val="24"/>
              </w:rPr>
            </w:pPr>
            <w:r w:rsidRPr="00383DD4">
              <w:rPr>
                <w:rFonts w:ascii="Times New Roman" w:eastAsia="Calibri" w:hAnsi="Times New Roman" w:cs="Times New Roman"/>
                <w:b/>
                <w:sz w:val="24"/>
                <w:szCs w:val="24"/>
              </w:rPr>
              <w:t>Этап изучения нового материала</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Подтверждение гипотезы</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 начале урока учитель формулирует проблемный вопрос /гипотезу, отгадка на который будет открыта при изучении нового материала. Во время работы в группах, каждая из групп, получая новые знания по теме, делает вывод о подтверждении или опровержении гипотезы (или находит ответ на вопрос).</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уроке истории по теме «Война в Заполярье» учитель формулирует вопрос: справедливо ли северных оленей назвать тихими героями?</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Зигзаг</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Приём используется для изучения и систематизации большого по объёму материала. Для этого текст разбивается на смысловые отрывки для </w:t>
            </w:r>
            <w:proofErr w:type="spellStart"/>
            <w:r w:rsidRPr="00383DD4">
              <w:rPr>
                <w:rFonts w:ascii="Times New Roman" w:eastAsia="Calibri" w:hAnsi="Times New Roman" w:cs="Times New Roman"/>
                <w:sz w:val="24"/>
                <w:szCs w:val="24"/>
              </w:rPr>
              <w:t>взаимообучения</w:t>
            </w:r>
            <w:proofErr w:type="spellEnd"/>
            <w:r w:rsidRPr="00383DD4">
              <w:rPr>
                <w:rFonts w:ascii="Times New Roman" w:eastAsia="Calibri" w:hAnsi="Times New Roman" w:cs="Times New Roman"/>
                <w:sz w:val="24"/>
                <w:szCs w:val="24"/>
              </w:rPr>
              <w:t>. Количество отрывков должно совпадать с количеством членов групп. Каждый участник группы работает со своим отрывком и находит ответ на предложенный вопрос. По истечении установленного времени формируются новые группы: группа 1 (</w:t>
            </w:r>
            <w:proofErr w:type="gramStart"/>
            <w:r w:rsidRPr="00383DD4">
              <w:rPr>
                <w:rFonts w:ascii="Times New Roman" w:eastAsia="Calibri" w:hAnsi="Times New Roman" w:cs="Times New Roman"/>
                <w:sz w:val="24"/>
                <w:szCs w:val="24"/>
              </w:rPr>
              <w:t>все</w:t>
            </w:r>
            <w:proofErr w:type="gramEnd"/>
            <w:r w:rsidRPr="00383DD4">
              <w:rPr>
                <w:rFonts w:ascii="Times New Roman" w:eastAsia="Calibri" w:hAnsi="Times New Roman" w:cs="Times New Roman"/>
                <w:sz w:val="24"/>
                <w:szCs w:val="24"/>
              </w:rPr>
              <w:t xml:space="preserve"> кто работал с отрывком 1), группа 2 (все кто работал с отрывком 2) и т.д. Ученики выбирают самый лучший вариант для презентации своей части текста. Затем учащиеся возвращаются обратно в свои рабочие группы для подведения результатов работы.</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актуализации знаний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Знаю-хочу узнать-узнал</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Учащимся предлагается таблица, которую они заполняют по ходу урока. Вначале урока ученики составляют список того, что они знают по изучаемой теме («знаю»). Так, они определяют уровень собственных знаний, к которым добавятся новые знания. Вторая часть таблицы «хочу </w:t>
            </w:r>
            <w:proofErr w:type="gramStart"/>
            <w:r w:rsidRPr="00383DD4">
              <w:rPr>
                <w:rFonts w:ascii="Times New Roman" w:eastAsia="Calibri" w:hAnsi="Times New Roman" w:cs="Times New Roman"/>
                <w:sz w:val="24"/>
                <w:szCs w:val="24"/>
              </w:rPr>
              <w:t>узнать»  пробуждает</w:t>
            </w:r>
            <w:proofErr w:type="gramEnd"/>
            <w:r w:rsidRPr="00383DD4">
              <w:rPr>
                <w:rFonts w:ascii="Times New Roman" w:eastAsia="Calibri" w:hAnsi="Times New Roman" w:cs="Times New Roman"/>
                <w:sz w:val="24"/>
                <w:szCs w:val="24"/>
              </w:rPr>
              <w:t xml:space="preserve"> интерес учеников к новой информации. После обсуждения текста (фильма, проведения эксперимента) ученики </w:t>
            </w:r>
            <w:r w:rsidRPr="00383DD4">
              <w:rPr>
                <w:rFonts w:ascii="Times New Roman" w:eastAsia="Calibri" w:hAnsi="Times New Roman" w:cs="Times New Roman"/>
                <w:sz w:val="24"/>
                <w:szCs w:val="24"/>
              </w:rPr>
              <w:lastRenderedPageBreak/>
              <w:t>заполняют графу таблицы «узнал».</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Критическое мышление, коммуникация,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уроке биологии:</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«Знаю»: растения выделяют кислород и поглощают углекислый газ.</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«Хочу узнать»: как это происходит?</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«Узнал» что такое фотосинтез, что такое и для чего нужен хлорофилл.</w:t>
            </w:r>
          </w:p>
        </w:tc>
      </w:tr>
      <w:tr w:rsidR="00383DD4" w:rsidRPr="00383DD4" w:rsidTr="00383DD4">
        <w:tc>
          <w:tcPr>
            <w:tcW w:w="1384" w:type="dxa"/>
          </w:tcPr>
          <w:p w:rsidR="00383DD4" w:rsidRPr="00383DD4" w:rsidRDefault="00383DD4" w:rsidP="00383DD4">
            <w:pPr>
              <w:spacing w:after="200" w:line="276" w:lineRule="auto"/>
              <w:jc w:val="center"/>
              <w:rPr>
                <w:rFonts w:ascii="Times New Roman" w:eastAsia="Calibri" w:hAnsi="Times New Roman" w:cs="Times New Roman"/>
                <w:sz w:val="24"/>
                <w:szCs w:val="24"/>
              </w:rPr>
            </w:pPr>
            <w:proofErr w:type="spellStart"/>
            <w:r w:rsidRPr="00383DD4">
              <w:rPr>
                <w:rFonts w:ascii="Times New Roman" w:eastAsia="Calibri" w:hAnsi="Times New Roman" w:cs="Times New Roman"/>
                <w:sz w:val="24"/>
                <w:szCs w:val="24"/>
              </w:rPr>
              <w:t>Инсерт</w:t>
            </w:r>
            <w:proofErr w:type="spellEnd"/>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используется в три этапа. В процессе чтения учащиеся маркируют текст знаками («</w:t>
            </w:r>
            <w:r w:rsidRPr="00383DD4">
              <w:rPr>
                <w:rFonts w:ascii="Times New Roman" w:eastAsia="Calibri" w:hAnsi="Times New Roman" w:cs="Times New Roman"/>
                <w:sz w:val="24"/>
                <w:szCs w:val="24"/>
                <w:lang w:val="en-US"/>
              </w:rPr>
              <w:t>V</w:t>
            </w:r>
            <w:r w:rsidRPr="00383DD4">
              <w:rPr>
                <w:rFonts w:ascii="Times New Roman" w:eastAsia="Calibri" w:hAnsi="Times New Roman" w:cs="Times New Roman"/>
                <w:sz w:val="24"/>
                <w:szCs w:val="24"/>
              </w:rPr>
              <w:t>» – уже знал, «+» - новое, «</w:t>
            </w:r>
            <w:proofErr w:type="gramStart"/>
            <w:r w:rsidRPr="00383DD4">
              <w:rPr>
                <w:rFonts w:ascii="Times New Roman" w:eastAsia="Calibri" w:hAnsi="Times New Roman" w:cs="Times New Roman"/>
                <w:sz w:val="24"/>
                <w:szCs w:val="24"/>
              </w:rPr>
              <w:t>-« думал</w:t>
            </w:r>
            <w:proofErr w:type="gramEnd"/>
            <w:r w:rsidRPr="00383DD4">
              <w:rPr>
                <w:rFonts w:ascii="Times New Roman" w:eastAsia="Calibri" w:hAnsi="Times New Roman" w:cs="Times New Roman"/>
                <w:sz w:val="24"/>
                <w:szCs w:val="24"/>
              </w:rPr>
              <w:t xml:space="preserve"> иначе, «?» - не понял, хочу узнать). Возможен второй вариант маркировки: «+» - знаю, «</w:t>
            </w:r>
            <w:proofErr w:type="gramStart"/>
            <w:r w:rsidRPr="00383DD4">
              <w:rPr>
                <w:rFonts w:ascii="Times New Roman" w:eastAsia="Calibri" w:hAnsi="Times New Roman" w:cs="Times New Roman"/>
                <w:sz w:val="24"/>
                <w:szCs w:val="24"/>
              </w:rPr>
              <w:t>-« не</w:t>
            </w:r>
            <w:proofErr w:type="gramEnd"/>
            <w:r w:rsidRPr="00383DD4">
              <w:rPr>
                <w:rFonts w:ascii="Times New Roman" w:eastAsia="Calibri" w:hAnsi="Times New Roman" w:cs="Times New Roman"/>
                <w:sz w:val="24"/>
                <w:szCs w:val="24"/>
              </w:rPr>
              <w:t xml:space="preserve"> знаю, «?» - хочу узнать. По ходу урока учащиеся заполняют таблицу, количество граф которой соответствует числу значков маркировки с последующим обсуждением. Таким образом, обеспечивается вдумчивое чтение и анализ новой информации от старого знания к новому. </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грамотность</w:t>
            </w:r>
          </w:p>
        </w:tc>
        <w:tc>
          <w:tcPr>
            <w:tcW w:w="2977" w:type="dxa"/>
          </w:tcPr>
          <w:p w:rsidR="00383DD4" w:rsidRPr="00383DD4" w:rsidRDefault="00383DD4" w:rsidP="00383DD4">
            <w:pPr>
              <w:spacing w:after="200" w:line="276" w:lineRule="auto"/>
              <w:ind w:firstLine="34"/>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Пример из урока географии по теме «Южная Америка»:</w:t>
            </w:r>
          </w:p>
          <w:p w:rsidR="00383DD4" w:rsidRPr="00383DD4" w:rsidRDefault="00383DD4" w:rsidP="00383DD4">
            <w:pPr>
              <w:spacing w:after="200" w:line="276" w:lineRule="auto"/>
              <w:ind w:firstLine="34"/>
              <w:jc w:val="both"/>
              <w:rPr>
                <w:rFonts w:ascii="Times New Roman" w:eastAsia="Calibri" w:hAnsi="Times New Roman" w:cs="Times New Roman"/>
                <w:sz w:val="24"/>
                <w:szCs w:val="24"/>
              </w:rPr>
            </w:pPr>
          </w:p>
          <w:tbl>
            <w:tblPr>
              <w:tblStyle w:val="11"/>
              <w:tblW w:w="0" w:type="auto"/>
              <w:tblLayout w:type="fixed"/>
              <w:tblLook w:val="04A0" w:firstRow="1" w:lastRow="0" w:firstColumn="1" w:lastColumn="0" w:noHBand="0" w:noVBand="1"/>
            </w:tblPr>
            <w:tblGrid>
              <w:gridCol w:w="809"/>
              <w:gridCol w:w="809"/>
              <w:gridCol w:w="810"/>
            </w:tblGrid>
            <w:tr w:rsidR="00383DD4" w:rsidRPr="00383DD4" w:rsidTr="00383DD4">
              <w:tc>
                <w:tcPr>
                  <w:tcW w:w="809" w:type="dxa"/>
                </w:tcPr>
                <w:p w:rsidR="00383DD4" w:rsidRPr="00383DD4" w:rsidRDefault="00383DD4" w:rsidP="00383DD4">
                  <w:pPr>
                    <w:spacing w:after="200" w:line="276" w:lineRule="auto"/>
                    <w:jc w:val="center"/>
                    <w:rPr>
                      <w:rFonts w:ascii="Times New Roman" w:eastAsia="Calibri" w:hAnsi="Times New Roman" w:cs="Times New Roman"/>
                      <w:sz w:val="20"/>
                      <w:szCs w:val="20"/>
                    </w:rPr>
                  </w:pPr>
                  <w:r w:rsidRPr="00383DD4">
                    <w:rPr>
                      <w:rFonts w:ascii="Times New Roman" w:eastAsia="Calibri" w:hAnsi="Times New Roman" w:cs="Times New Roman"/>
                      <w:sz w:val="20"/>
                      <w:szCs w:val="20"/>
                    </w:rPr>
                    <w:t>+ Знаю</w:t>
                  </w:r>
                </w:p>
              </w:tc>
              <w:tc>
                <w:tcPr>
                  <w:tcW w:w="809" w:type="dxa"/>
                </w:tcPr>
                <w:p w:rsidR="00383DD4" w:rsidRPr="00383DD4" w:rsidRDefault="00383DD4" w:rsidP="00383DD4">
                  <w:pPr>
                    <w:spacing w:after="200" w:line="276" w:lineRule="auto"/>
                    <w:jc w:val="center"/>
                    <w:rPr>
                      <w:rFonts w:ascii="Times New Roman" w:eastAsia="Calibri" w:hAnsi="Times New Roman" w:cs="Times New Roman"/>
                      <w:sz w:val="20"/>
                      <w:szCs w:val="20"/>
                    </w:rPr>
                  </w:pPr>
                  <w:r w:rsidRPr="00383DD4">
                    <w:rPr>
                      <w:rFonts w:ascii="Times New Roman" w:eastAsia="Calibri" w:hAnsi="Times New Roman" w:cs="Times New Roman"/>
                      <w:sz w:val="20"/>
                      <w:szCs w:val="20"/>
                    </w:rPr>
                    <w:t>-</w:t>
                  </w:r>
                </w:p>
                <w:p w:rsidR="00383DD4" w:rsidRPr="00383DD4" w:rsidRDefault="00383DD4" w:rsidP="00383DD4">
                  <w:pPr>
                    <w:spacing w:after="200" w:line="276" w:lineRule="auto"/>
                    <w:jc w:val="center"/>
                    <w:rPr>
                      <w:rFonts w:ascii="Times New Roman" w:eastAsia="Calibri" w:hAnsi="Times New Roman" w:cs="Times New Roman"/>
                      <w:sz w:val="20"/>
                      <w:szCs w:val="20"/>
                    </w:rPr>
                  </w:pPr>
                  <w:r w:rsidRPr="00383DD4">
                    <w:rPr>
                      <w:rFonts w:ascii="Times New Roman" w:eastAsia="Calibri" w:hAnsi="Times New Roman" w:cs="Times New Roman"/>
                      <w:sz w:val="20"/>
                      <w:szCs w:val="20"/>
                    </w:rPr>
                    <w:t>Не знаю</w:t>
                  </w:r>
                </w:p>
              </w:tc>
              <w:tc>
                <w:tcPr>
                  <w:tcW w:w="810" w:type="dxa"/>
                </w:tcPr>
                <w:p w:rsidR="00383DD4" w:rsidRPr="00383DD4" w:rsidRDefault="00383DD4" w:rsidP="00383DD4">
                  <w:pPr>
                    <w:spacing w:after="200" w:line="276" w:lineRule="auto"/>
                    <w:jc w:val="center"/>
                    <w:rPr>
                      <w:rFonts w:ascii="Times New Roman" w:eastAsia="Calibri" w:hAnsi="Times New Roman" w:cs="Times New Roman"/>
                      <w:sz w:val="20"/>
                      <w:szCs w:val="20"/>
                    </w:rPr>
                  </w:pPr>
                  <w:r w:rsidRPr="00383DD4">
                    <w:rPr>
                      <w:rFonts w:ascii="Times New Roman" w:eastAsia="Calibri" w:hAnsi="Times New Roman" w:cs="Times New Roman"/>
                      <w:sz w:val="20"/>
                      <w:szCs w:val="20"/>
                    </w:rPr>
                    <w:t>Узнал</w:t>
                  </w:r>
                </w:p>
              </w:tc>
            </w:tr>
            <w:tr w:rsidR="00383DD4" w:rsidRPr="00383DD4" w:rsidTr="00383DD4">
              <w:tc>
                <w:tcPr>
                  <w:tcW w:w="809" w:type="dxa"/>
                </w:tcPr>
                <w:p w:rsidR="00383DD4" w:rsidRPr="00383DD4" w:rsidRDefault="00383DD4" w:rsidP="00383DD4">
                  <w:pPr>
                    <w:spacing w:after="200" w:line="276" w:lineRule="auto"/>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Расположение</w:t>
                  </w:r>
                </w:p>
              </w:tc>
              <w:tc>
                <w:tcPr>
                  <w:tcW w:w="809" w:type="dxa"/>
                </w:tcPr>
                <w:p w:rsidR="00383DD4" w:rsidRPr="00383DD4" w:rsidRDefault="00383DD4" w:rsidP="00383DD4">
                  <w:pPr>
                    <w:spacing w:after="200" w:line="276" w:lineRule="auto"/>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Природные зоны</w:t>
                  </w:r>
                </w:p>
              </w:tc>
              <w:tc>
                <w:tcPr>
                  <w:tcW w:w="810" w:type="dxa"/>
                  <w:vMerge w:val="restart"/>
                </w:tcPr>
                <w:p w:rsidR="00383DD4" w:rsidRPr="00383DD4" w:rsidRDefault="00383DD4" w:rsidP="00383DD4">
                  <w:pPr>
                    <w:spacing w:after="200" w:line="276" w:lineRule="auto"/>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Заполняется в течение урока</w:t>
                  </w:r>
                </w:p>
              </w:tc>
            </w:tr>
            <w:tr w:rsidR="00383DD4" w:rsidRPr="00383DD4" w:rsidTr="00383DD4">
              <w:tc>
                <w:tcPr>
                  <w:tcW w:w="809" w:type="dxa"/>
                </w:tcPr>
                <w:p w:rsidR="00383DD4" w:rsidRPr="00383DD4" w:rsidRDefault="00383DD4" w:rsidP="00383DD4">
                  <w:pPr>
                    <w:spacing w:after="200" w:line="276" w:lineRule="auto"/>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климат</w:t>
                  </w:r>
                </w:p>
              </w:tc>
              <w:tc>
                <w:tcPr>
                  <w:tcW w:w="809" w:type="dxa"/>
                </w:tcPr>
                <w:p w:rsidR="00383DD4" w:rsidRPr="00383DD4" w:rsidRDefault="00383DD4" w:rsidP="00383DD4">
                  <w:pPr>
                    <w:spacing w:after="200" w:line="276" w:lineRule="auto"/>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растения</w:t>
                  </w:r>
                </w:p>
              </w:tc>
              <w:tc>
                <w:tcPr>
                  <w:tcW w:w="810" w:type="dxa"/>
                  <w:vMerge/>
                </w:tcPr>
                <w:p w:rsidR="00383DD4" w:rsidRPr="00383DD4" w:rsidRDefault="00383DD4" w:rsidP="00383DD4">
                  <w:pPr>
                    <w:spacing w:after="200" w:line="276" w:lineRule="auto"/>
                    <w:jc w:val="both"/>
                    <w:rPr>
                      <w:rFonts w:ascii="Times New Roman" w:eastAsia="Calibri" w:hAnsi="Times New Roman" w:cs="Times New Roman"/>
                      <w:sz w:val="20"/>
                      <w:szCs w:val="20"/>
                    </w:rPr>
                  </w:pPr>
                </w:p>
              </w:tc>
            </w:tr>
            <w:tr w:rsidR="00383DD4" w:rsidRPr="00383DD4" w:rsidTr="00383DD4">
              <w:tc>
                <w:tcPr>
                  <w:tcW w:w="809" w:type="dxa"/>
                </w:tcPr>
                <w:p w:rsidR="00383DD4" w:rsidRPr="00383DD4" w:rsidRDefault="00383DD4" w:rsidP="00383DD4">
                  <w:pPr>
                    <w:spacing w:after="200" w:line="276" w:lineRule="auto"/>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страны</w:t>
                  </w:r>
                </w:p>
              </w:tc>
              <w:tc>
                <w:tcPr>
                  <w:tcW w:w="809" w:type="dxa"/>
                </w:tcPr>
                <w:p w:rsidR="00383DD4" w:rsidRPr="00383DD4" w:rsidRDefault="00383DD4" w:rsidP="00383DD4">
                  <w:pPr>
                    <w:spacing w:after="200" w:line="276" w:lineRule="auto"/>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животные</w:t>
                  </w:r>
                </w:p>
              </w:tc>
              <w:tc>
                <w:tcPr>
                  <w:tcW w:w="810" w:type="dxa"/>
                  <w:vMerge/>
                </w:tcPr>
                <w:p w:rsidR="00383DD4" w:rsidRPr="00383DD4" w:rsidRDefault="00383DD4" w:rsidP="00383DD4">
                  <w:pPr>
                    <w:spacing w:after="200" w:line="276" w:lineRule="auto"/>
                    <w:jc w:val="both"/>
                    <w:rPr>
                      <w:rFonts w:ascii="Times New Roman" w:eastAsia="Calibri" w:hAnsi="Times New Roman" w:cs="Times New Roman"/>
                      <w:sz w:val="20"/>
                      <w:szCs w:val="20"/>
                    </w:rPr>
                  </w:pPr>
                </w:p>
              </w:tc>
            </w:tr>
          </w:tbl>
          <w:p w:rsidR="00383DD4" w:rsidRPr="00383DD4" w:rsidRDefault="00383DD4" w:rsidP="00383DD4">
            <w:pPr>
              <w:spacing w:after="200" w:line="276" w:lineRule="auto"/>
              <w:ind w:firstLine="34"/>
              <w:jc w:val="both"/>
              <w:rPr>
                <w:rFonts w:ascii="Times New Roman" w:eastAsia="Calibri" w:hAnsi="Times New Roman" w:cs="Times New Roman"/>
                <w:sz w:val="24"/>
                <w:szCs w:val="24"/>
              </w:rPr>
            </w:pP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Лови ошибку</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Каждой команде на 5-6 минут предлагается информация, содержащая ошибки (явные и скрытые). Ученики анализируют предложенный текст, ищут ошибки, совещаются. Учитель предлагает изучить новый материал, после чего вернуться к тексту задания и исправить те ошибки, которые не удалось выявить в начале урока.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уроке обществознания:</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Инфляцией называют процесс долговременного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устойчивого повышения общего уровня цен в</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стране.</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 период инфляции покупательная способность</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национальной валюты снижается.</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Послушать-сговориться-</w:t>
            </w:r>
          </w:p>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обсудить</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Каждому ученику предлагается написать 3 слова, относящиеся к теме урока. Далее он обменивается своими словами с соседом по парте. Через 2 минуты пара обсуждает и выбирает из 6 слов 3 наиболее подходящих и оглашает их классу.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актуализации знаний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Дерево предсказаний</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рисует ствол дерева – тема, ветви – предположения, которые ведутся по двум направлениям – “возможно” и “вероятно” (количество ветвей не ограничено), и листья – обоснование этих предположений, аргументы в пользу того или иного мнения.</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Урок окружающего мира по теме «Здоровый образ жизни»: </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вопрос учителя «Что надо сделать, чтобы прожить здоровым и счастливым много лет?» (ствол дерева). Ученики размышляют и предлагают ответы, которые записываются на ветках дерева: загорать, отдыхать, играть, купаться, гулять на свежем воздухе, заниматься спортом, делать зарядку.</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Хорошо-плохо</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Вариант 1: учитель задаёт ситуацию. Группы учащихся по очереди называют «плюсы» и «минусы».</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Вариант 2: учитель задаёт ситуацию. Ученик описывает ситуацию, для которой это полезно. Следующий ученик ищет, чем вредна эта последняя ситуация и т.д.</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Вариант 3: Ученики </w:t>
            </w:r>
            <w:proofErr w:type="gramStart"/>
            <w:r w:rsidRPr="00383DD4">
              <w:rPr>
                <w:rFonts w:ascii="Times New Roman" w:eastAsia="Calibri" w:hAnsi="Times New Roman" w:cs="Times New Roman"/>
                <w:sz w:val="24"/>
                <w:szCs w:val="24"/>
              </w:rPr>
              <w:t>делятся  на</w:t>
            </w:r>
            <w:proofErr w:type="gramEnd"/>
            <w:r w:rsidRPr="00383DD4">
              <w:rPr>
                <w:rFonts w:ascii="Times New Roman" w:eastAsia="Calibri" w:hAnsi="Times New Roman" w:cs="Times New Roman"/>
                <w:sz w:val="24"/>
                <w:szCs w:val="24"/>
              </w:rPr>
              <w:t xml:space="preserve"> три группы «прокуроры», «адвокаты» и «судьи». Первые обвиняют (ищут минусы), вторые защищают (ищут плюсы), третьи пытаются разрешить противоречие (оставить «+» и убрать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актуализации знаний по любой теме</w:t>
            </w:r>
          </w:p>
        </w:tc>
      </w:tr>
      <w:tr w:rsidR="00383DD4" w:rsidRPr="00383DD4" w:rsidTr="00383DD4">
        <w:tc>
          <w:tcPr>
            <w:tcW w:w="1384" w:type="dxa"/>
          </w:tcPr>
          <w:p w:rsidR="00383DD4" w:rsidRPr="00383DD4" w:rsidRDefault="00383DD4" w:rsidP="00383DD4">
            <w:pPr>
              <w:spacing w:after="200" w:line="276" w:lineRule="auto"/>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Рыбий скелет</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готовит шаблоны рыбного скелета и раздаёт группам учащихся по 3-4 человека. Учащиеся заполняют шаблон рыбы: голова – проблема/вопрос по теме урока, верхние косточки – причины, нижние косточки – факты, хвост – ответ или вывод.</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383DD4">
            <w:pPr>
              <w:spacing w:after="200" w:line="276" w:lineRule="auto"/>
              <w:ind w:firstLine="34"/>
              <w:jc w:val="center"/>
              <w:rPr>
                <w:rFonts w:ascii="Times New Roman" w:eastAsia="Calibri" w:hAnsi="Times New Roman" w:cs="Times New Roman"/>
                <w:sz w:val="24"/>
                <w:szCs w:val="24"/>
              </w:rPr>
            </w:pPr>
            <w:r w:rsidRPr="00383DD4">
              <w:rPr>
                <w:rFonts w:ascii="Times New Roman" w:eastAsia="Calibri" w:hAnsi="Times New Roman" w:cs="Times New Roman"/>
                <w:noProof/>
                <w:sz w:val="24"/>
                <w:szCs w:val="24"/>
                <w:lang w:eastAsia="ru-RU"/>
              </w:rPr>
              <w:drawing>
                <wp:inline distT="0" distB="0" distL="0" distR="0" wp14:anchorId="43EC5016" wp14:editId="5BC93DB3">
                  <wp:extent cx="1409700" cy="1476375"/>
                  <wp:effectExtent l="0" t="0" r="0" b="9525"/>
                  <wp:docPr id="1" name="Picture 2" descr="C:\Users\Антон\Desktop\1612961513_img1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Антон\Desktop\1612961513_img19.jpg"/>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76375"/>
                          </a:xfrm>
                          <a:prstGeom prst="rect">
                            <a:avLst/>
                          </a:prstGeom>
                          <a:noFill/>
                          <a:extLst/>
                        </pic:spPr>
                      </pic:pic>
                    </a:graphicData>
                  </a:graphic>
                </wp:inline>
              </w:drawing>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Собрать по памяти</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объясняет тему урока и просит учащихся не делать </w:t>
            </w:r>
            <w:r w:rsidRPr="00383DD4">
              <w:rPr>
                <w:rFonts w:ascii="Times New Roman" w:eastAsia="Calibri" w:hAnsi="Times New Roman" w:cs="Times New Roman"/>
                <w:sz w:val="24"/>
                <w:szCs w:val="24"/>
              </w:rPr>
              <w:lastRenderedPageBreak/>
              <w:t xml:space="preserve">записи по ходу объяснения нового материала. Затем в течение 5 минут ученики должны самостоятельно записать в тетрадь, что они запомнили. Объединившись в пары или группы, школьники должны уточнить/дополнить записи друг друга, чтобы восстановить рассказанный материал.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Критическое мышление, </w:t>
            </w:r>
            <w:r w:rsidRPr="00383DD4">
              <w:rPr>
                <w:rFonts w:ascii="Times New Roman" w:eastAsia="Calibri" w:hAnsi="Times New Roman" w:cs="Times New Roman"/>
                <w:sz w:val="24"/>
                <w:szCs w:val="24"/>
              </w:rPr>
              <w:lastRenderedPageBreak/>
              <w:t xml:space="preserve">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Данный приём успешно используется при </w:t>
            </w:r>
            <w:r w:rsidRPr="00383DD4">
              <w:rPr>
                <w:rFonts w:ascii="Times New Roman" w:eastAsia="Calibri" w:hAnsi="Times New Roman" w:cs="Times New Roman"/>
                <w:sz w:val="24"/>
                <w:szCs w:val="24"/>
              </w:rPr>
              <w:lastRenderedPageBreak/>
              <w:t>актуализации знаний по любой теме</w:t>
            </w:r>
          </w:p>
        </w:tc>
      </w:tr>
      <w:tr w:rsidR="00383DD4" w:rsidRPr="00383DD4" w:rsidTr="00383DD4">
        <w:tc>
          <w:tcPr>
            <w:tcW w:w="1384" w:type="dxa"/>
          </w:tcPr>
          <w:p w:rsidR="00383DD4" w:rsidRPr="00383DD4" w:rsidRDefault="00383DD4" w:rsidP="00383DD4">
            <w:pPr>
              <w:spacing w:after="200" w:line="276" w:lineRule="auto"/>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Диаграмма Венна</w:t>
            </w:r>
          </w:p>
        </w:tc>
        <w:tc>
          <w:tcPr>
            <w:tcW w:w="3686"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Учащимся предлагается лист, разделённый на три части. В первой колонке им необходимо записать общее между двумя понятиями, а в двух других – отличительные особенности каждого. </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w:t>
            </w:r>
          </w:p>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грамотность</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уроке английского языка при изучении тем настоящего и прошедшего продолженного времён учащиеся составляют следующую таблицу:</w:t>
            </w:r>
          </w:p>
          <w:tbl>
            <w:tblPr>
              <w:tblStyle w:val="11"/>
              <w:tblW w:w="2581" w:type="dxa"/>
              <w:tblLayout w:type="fixed"/>
              <w:tblLook w:val="04A0" w:firstRow="1" w:lastRow="0" w:firstColumn="1" w:lastColumn="0" w:noHBand="0" w:noVBand="1"/>
            </w:tblPr>
            <w:tblGrid>
              <w:gridCol w:w="1163"/>
              <w:gridCol w:w="1418"/>
            </w:tblGrid>
            <w:tr w:rsidR="00383DD4" w:rsidRPr="00383DD4" w:rsidTr="00383DD4">
              <w:tc>
                <w:tcPr>
                  <w:tcW w:w="1163" w:type="dxa"/>
                </w:tcPr>
                <w:p w:rsidR="00383DD4" w:rsidRPr="00383DD4" w:rsidRDefault="00383DD4" w:rsidP="00383DD4">
                  <w:pPr>
                    <w:spacing w:after="200" w:line="276" w:lineRule="auto"/>
                    <w:jc w:val="both"/>
                    <w:rPr>
                      <w:rFonts w:ascii="Times New Roman" w:eastAsia="Calibri" w:hAnsi="Times New Roman" w:cs="Times New Roman"/>
                      <w:sz w:val="24"/>
                      <w:szCs w:val="24"/>
                      <w:lang w:val="en-US"/>
                    </w:rPr>
                  </w:pPr>
                  <w:r w:rsidRPr="00383DD4">
                    <w:rPr>
                      <w:rFonts w:ascii="Times New Roman" w:eastAsia="Calibri" w:hAnsi="Times New Roman" w:cs="Times New Roman"/>
                      <w:sz w:val="24"/>
                      <w:szCs w:val="24"/>
                      <w:lang w:val="en-US"/>
                    </w:rPr>
                    <w:t xml:space="preserve">Present </w:t>
                  </w:r>
                  <w:proofErr w:type="spellStart"/>
                  <w:r w:rsidRPr="00383DD4">
                    <w:rPr>
                      <w:rFonts w:ascii="Times New Roman" w:eastAsia="Calibri" w:hAnsi="Times New Roman" w:cs="Times New Roman"/>
                      <w:sz w:val="24"/>
                      <w:szCs w:val="24"/>
                      <w:lang w:val="en-US"/>
                    </w:rPr>
                    <w:t>Contin</w:t>
                  </w:r>
                  <w:proofErr w:type="spellEnd"/>
                  <w:r w:rsidRPr="00383DD4">
                    <w:rPr>
                      <w:rFonts w:ascii="Times New Roman" w:eastAsia="Calibri" w:hAnsi="Times New Roman" w:cs="Times New Roman"/>
                      <w:sz w:val="24"/>
                      <w:szCs w:val="24"/>
                      <w:lang w:val="en-US"/>
                    </w:rPr>
                    <w:t>-s</w:t>
                  </w:r>
                </w:p>
              </w:tc>
              <w:tc>
                <w:tcPr>
                  <w:tcW w:w="1418"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lang w:val="en-US"/>
                    </w:rPr>
                    <w:t xml:space="preserve">Past </w:t>
                  </w:r>
                </w:p>
                <w:p w:rsidR="00383DD4" w:rsidRPr="00383DD4" w:rsidRDefault="00383DD4" w:rsidP="00383DD4">
                  <w:pPr>
                    <w:spacing w:after="200" w:line="276" w:lineRule="auto"/>
                    <w:jc w:val="both"/>
                    <w:rPr>
                      <w:rFonts w:ascii="Times New Roman" w:eastAsia="Calibri" w:hAnsi="Times New Roman" w:cs="Times New Roman"/>
                      <w:sz w:val="24"/>
                      <w:szCs w:val="24"/>
                    </w:rPr>
                  </w:pPr>
                  <w:proofErr w:type="spellStart"/>
                  <w:r w:rsidRPr="00383DD4">
                    <w:rPr>
                      <w:rFonts w:ascii="Times New Roman" w:eastAsia="Calibri" w:hAnsi="Times New Roman" w:cs="Times New Roman"/>
                      <w:sz w:val="24"/>
                      <w:szCs w:val="24"/>
                      <w:lang w:val="en-US"/>
                    </w:rPr>
                    <w:t>Contin</w:t>
                  </w:r>
                  <w:proofErr w:type="spellEnd"/>
                  <w:r w:rsidRPr="00383DD4">
                    <w:rPr>
                      <w:rFonts w:ascii="Times New Roman" w:eastAsia="Calibri" w:hAnsi="Times New Roman" w:cs="Times New Roman"/>
                      <w:sz w:val="24"/>
                      <w:szCs w:val="24"/>
                      <w:lang w:val="en-US"/>
                    </w:rPr>
                    <w:t>-s</w:t>
                  </w:r>
                </w:p>
              </w:tc>
            </w:tr>
            <w:tr w:rsidR="00383DD4" w:rsidRPr="00383DD4" w:rsidTr="00383DD4">
              <w:tc>
                <w:tcPr>
                  <w:tcW w:w="2581" w:type="dxa"/>
                  <w:gridSpan w:val="2"/>
                </w:tcPr>
                <w:p w:rsidR="00383DD4" w:rsidRPr="00383DD4" w:rsidRDefault="00383DD4" w:rsidP="00383DD4">
                  <w:pPr>
                    <w:spacing w:after="200" w:line="276" w:lineRule="auto"/>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действие – процесс, происходит в определённое время</w:t>
                  </w:r>
                </w:p>
              </w:tc>
            </w:tr>
            <w:tr w:rsidR="00383DD4" w:rsidRPr="00383DD4" w:rsidTr="00383DD4">
              <w:tc>
                <w:tcPr>
                  <w:tcW w:w="1163" w:type="dxa"/>
                </w:tcPr>
                <w:p w:rsidR="00383DD4" w:rsidRPr="00383DD4" w:rsidRDefault="00383DD4" w:rsidP="00383DD4">
                  <w:pPr>
                    <w:spacing w:after="200" w:line="276" w:lineRule="auto"/>
                    <w:jc w:val="both"/>
                    <w:rPr>
                      <w:rFonts w:ascii="Times New Roman" w:eastAsia="Calibri" w:hAnsi="Times New Roman" w:cs="Times New Roman"/>
                      <w:sz w:val="24"/>
                      <w:szCs w:val="24"/>
                    </w:rPr>
                  </w:pPr>
                  <w:proofErr w:type="spellStart"/>
                  <w:r w:rsidRPr="00383DD4">
                    <w:rPr>
                      <w:rFonts w:ascii="Times New Roman" w:eastAsia="Calibri" w:hAnsi="Times New Roman" w:cs="Times New Roman"/>
                      <w:sz w:val="24"/>
                      <w:szCs w:val="24"/>
                    </w:rPr>
                    <w:t>наст.вр</w:t>
                  </w:r>
                  <w:proofErr w:type="spellEnd"/>
                  <w:r w:rsidRPr="00383DD4">
                    <w:rPr>
                      <w:rFonts w:ascii="Times New Roman" w:eastAsia="Calibri" w:hAnsi="Times New Roman" w:cs="Times New Roman"/>
                      <w:sz w:val="24"/>
                      <w:szCs w:val="24"/>
                    </w:rPr>
                    <w:t>.</w:t>
                  </w:r>
                </w:p>
              </w:tc>
              <w:tc>
                <w:tcPr>
                  <w:tcW w:w="1418" w:type="dxa"/>
                </w:tcPr>
                <w:p w:rsidR="00383DD4" w:rsidRPr="00383DD4" w:rsidRDefault="00383DD4" w:rsidP="00383DD4">
                  <w:pPr>
                    <w:spacing w:after="200" w:line="276" w:lineRule="auto"/>
                    <w:jc w:val="both"/>
                    <w:rPr>
                      <w:rFonts w:ascii="Times New Roman" w:eastAsia="Calibri" w:hAnsi="Times New Roman" w:cs="Times New Roman"/>
                      <w:sz w:val="20"/>
                      <w:szCs w:val="20"/>
                    </w:rPr>
                  </w:pPr>
                  <w:proofErr w:type="spellStart"/>
                  <w:r w:rsidRPr="00383DD4">
                    <w:rPr>
                      <w:rFonts w:ascii="Times New Roman" w:eastAsia="Calibri" w:hAnsi="Times New Roman" w:cs="Times New Roman"/>
                      <w:sz w:val="20"/>
                      <w:szCs w:val="20"/>
                    </w:rPr>
                    <w:t>прош.вр</w:t>
                  </w:r>
                  <w:proofErr w:type="spellEnd"/>
                  <w:r w:rsidRPr="00383DD4">
                    <w:rPr>
                      <w:rFonts w:ascii="Times New Roman" w:eastAsia="Calibri" w:hAnsi="Times New Roman" w:cs="Times New Roman"/>
                      <w:sz w:val="20"/>
                      <w:szCs w:val="20"/>
                    </w:rPr>
                    <w:t>.</w:t>
                  </w:r>
                </w:p>
              </w:tc>
            </w:tr>
            <w:tr w:rsidR="00383DD4" w:rsidRPr="00383DD4" w:rsidTr="00383DD4">
              <w:tc>
                <w:tcPr>
                  <w:tcW w:w="1163" w:type="dxa"/>
                </w:tcPr>
                <w:p w:rsidR="00383DD4" w:rsidRPr="00383DD4" w:rsidRDefault="00383DD4" w:rsidP="00383DD4">
                  <w:pPr>
                    <w:spacing w:after="200" w:line="276" w:lineRule="auto"/>
                    <w:jc w:val="both"/>
                    <w:rPr>
                      <w:rFonts w:ascii="Times New Roman" w:eastAsia="Calibri" w:hAnsi="Times New Roman" w:cs="Times New Roman"/>
                      <w:sz w:val="20"/>
                      <w:szCs w:val="20"/>
                      <w:lang w:val="en-US"/>
                    </w:rPr>
                  </w:pPr>
                  <w:r w:rsidRPr="00383DD4">
                    <w:rPr>
                      <w:rFonts w:ascii="Times New Roman" w:eastAsia="Calibri" w:hAnsi="Times New Roman" w:cs="Times New Roman"/>
                      <w:sz w:val="20"/>
                      <w:szCs w:val="20"/>
                      <w:lang w:val="en-US"/>
                    </w:rPr>
                    <w:t>now, at the moment</w:t>
                  </w:r>
                </w:p>
              </w:tc>
              <w:tc>
                <w:tcPr>
                  <w:tcW w:w="1418" w:type="dxa"/>
                </w:tcPr>
                <w:p w:rsidR="00383DD4" w:rsidRPr="00383DD4" w:rsidRDefault="00383DD4" w:rsidP="00383DD4">
                  <w:pPr>
                    <w:spacing w:after="200" w:line="276" w:lineRule="auto"/>
                    <w:jc w:val="both"/>
                    <w:rPr>
                      <w:rFonts w:ascii="Times New Roman" w:eastAsia="Calibri" w:hAnsi="Times New Roman" w:cs="Times New Roman"/>
                      <w:sz w:val="20"/>
                      <w:szCs w:val="20"/>
                      <w:lang w:val="en-US"/>
                    </w:rPr>
                  </w:pPr>
                  <w:r w:rsidRPr="00383DD4">
                    <w:rPr>
                      <w:rFonts w:ascii="Times New Roman" w:eastAsia="Calibri" w:hAnsi="Times New Roman" w:cs="Times New Roman"/>
                      <w:sz w:val="20"/>
                      <w:szCs w:val="20"/>
                      <w:lang w:val="en-US"/>
                    </w:rPr>
                    <w:t>at 5 p.m. yesterday,</w:t>
                  </w:r>
                </w:p>
                <w:p w:rsidR="00383DD4" w:rsidRPr="00383DD4" w:rsidRDefault="00383DD4" w:rsidP="00383DD4">
                  <w:pPr>
                    <w:spacing w:after="200" w:line="276" w:lineRule="auto"/>
                    <w:jc w:val="both"/>
                    <w:rPr>
                      <w:rFonts w:ascii="Times New Roman" w:eastAsia="Calibri" w:hAnsi="Times New Roman" w:cs="Times New Roman"/>
                      <w:sz w:val="20"/>
                      <w:szCs w:val="20"/>
                      <w:lang w:val="en-US"/>
                    </w:rPr>
                  </w:pPr>
                  <w:r w:rsidRPr="00383DD4">
                    <w:rPr>
                      <w:rFonts w:ascii="Times New Roman" w:eastAsia="Calibri" w:hAnsi="Times New Roman" w:cs="Times New Roman"/>
                      <w:sz w:val="20"/>
                      <w:szCs w:val="20"/>
                      <w:lang w:val="en-US"/>
                    </w:rPr>
                    <w:t>from 5 till 6</w:t>
                  </w:r>
                </w:p>
                <w:p w:rsidR="00383DD4" w:rsidRPr="00383DD4" w:rsidRDefault="00383DD4" w:rsidP="00383DD4">
                  <w:pPr>
                    <w:spacing w:after="200" w:line="276" w:lineRule="auto"/>
                    <w:jc w:val="both"/>
                    <w:rPr>
                      <w:rFonts w:ascii="Times New Roman" w:eastAsia="Calibri" w:hAnsi="Times New Roman" w:cs="Times New Roman"/>
                      <w:sz w:val="20"/>
                      <w:szCs w:val="20"/>
                      <w:lang w:val="en-US"/>
                    </w:rPr>
                  </w:pPr>
                  <w:r w:rsidRPr="00383DD4">
                    <w:rPr>
                      <w:rFonts w:ascii="Times New Roman" w:eastAsia="Calibri" w:hAnsi="Times New Roman" w:cs="Times New Roman"/>
                      <w:sz w:val="20"/>
                      <w:szCs w:val="20"/>
                      <w:lang w:val="en-US"/>
                    </w:rPr>
                    <w:t>all day long</w:t>
                  </w:r>
                </w:p>
              </w:tc>
            </w:tr>
          </w:tbl>
          <w:p w:rsidR="00383DD4" w:rsidRPr="00383DD4" w:rsidRDefault="00383DD4" w:rsidP="00383DD4">
            <w:pPr>
              <w:spacing w:after="200" w:line="276" w:lineRule="auto"/>
              <w:jc w:val="both"/>
              <w:rPr>
                <w:rFonts w:ascii="Times New Roman" w:eastAsia="Calibri" w:hAnsi="Times New Roman" w:cs="Times New Roman"/>
                <w:sz w:val="24"/>
                <w:szCs w:val="24"/>
                <w:lang w:val="en-US"/>
              </w:rPr>
            </w:pP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Три этапа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Перед уроком учащиеся делятся на группы по 3-4 человека. После небольшого объяснения учителем нового материала, ученики в мини-группах коротко повторяют услышанный материал и задают друг другу вопросы. После работы школьников в группах учитель уточняет, есть ли вопросы, которые необходимо прояснить. Подобная практика повторяется во время урока несколько раз.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актуализации знаний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Фрагменты истории</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Учащиеся самостоятельно изучают часть материала или смотрят видео. После чего учитель раздаёт ученикам </w:t>
            </w:r>
            <w:r w:rsidRPr="00383DD4">
              <w:rPr>
                <w:rFonts w:ascii="Times New Roman" w:eastAsia="Calibri" w:hAnsi="Times New Roman" w:cs="Times New Roman"/>
                <w:sz w:val="24"/>
                <w:szCs w:val="24"/>
              </w:rPr>
              <w:lastRenderedPageBreak/>
              <w:t xml:space="preserve">карточки и просит написать на них один вопрос на основе материала. Далее ученики обмениваются карточками так, чтобы их вопрос ушёл как можно дальше от них. Можно объединить школьников в группы и попросить ответить на вопрос и тех, которые у них есть. В конце урока организуется коллективное </w:t>
            </w:r>
            <w:proofErr w:type="gramStart"/>
            <w:r w:rsidRPr="00383DD4">
              <w:rPr>
                <w:rFonts w:ascii="Times New Roman" w:eastAsia="Calibri" w:hAnsi="Times New Roman" w:cs="Times New Roman"/>
                <w:sz w:val="24"/>
                <w:szCs w:val="24"/>
              </w:rPr>
              <w:t>обсуждение</w:t>
            </w:r>
            <w:proofErr w:type="gramEnd"/>
            <w:r w:rsidRPr="00383DD4">
              <w:rPr>
                <w:rFonts w:ascii="Times New Roman" w:eastAsia="Calibri" w:hAnsi="Times New Roman" w:cs="Times New Roman"/>
                <w:sz w:val="24"/>
                <w:szCs w:val="24"/>
              </w:rPr>
              <w:t xml:space="preserve"> как и на какие вопросы школьники отвечали.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Критическое мышление, коммуникация, </w:t>
            </w:r>
            <w:r w:rsidRPr="00383DD4">
              <w:rPr>
                <w:rFonts w:ascii="Times New Roman" w:eastAsia="Calibri" w:hAnsi="Times New Roman" w:cs="Times New Roman"/>
                <w:sz w:val="24"/>
                <w:szCs w:val="24"/>
              </w:rPr>
              <w:lastRenderedPageBreak/>
              <w:t xml:space="preserve">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Данный приём успешно используется при </w:t>
            </w:r>
            <w:r w:rsidRPr="00383DD4">
              <w:rPr>
                <w:rFonts w:ascii="Times New Roman" w:eastAsia="Calibri" w:hAnsi="Times New Roman" w:cs="Times New Roman"/>
                <w:sz w:val="24"/>
                <w:szCs w:val="24"/>
              </w:rPr>
              <w:lastRenderedPageBreak/>
              <w:t>актуализации знаний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Верно-неверно</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пишет 5 верных и 5 неверных утверждений по теме урока на одном листе. Каждый ученик (или пара учеников) получает заготовленный лист. Задача – отметить верные утверждения или ответы до работы с текстом. После знакомства с основной информацией учащиеся возвращаются к утверждениям и оценивают их достоверность, заполняя графу таблицы «После чтения текста». Полученные варианты обсуждаются совместно в конце урока.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уроке истории по теме «Реформы Петра Великого» учитель предлагает следующие верные и неверные утверждения:</w:t>
            </w:r>
          </w:p>
          <w:p w:rsidR="00383DD4" w:rsidRPr="00383DD4" w:rsidRDefault="00383DD4" w:rsidP="00CC5795">
            <w:pPr>
              <w:spacing w:after="200"/>
              <w:ind w:firstLine="851"/>
              <w:jc w:val="both"/>
              <w:rPr>
                <w:rFonts w:ascii="Times New Roman" w:eastAsia="Calibri" w:hAnsi="Times New Roman" w:cs="Times New Roman"/>
                <w:sz w:val="24"/>
                <w:szCs w:val="24"/>
              </w:rPr>
            </w:pPr>
          </w:p>
          <w:tbl>
            <w:tblPr>
              <w:tblStyle w:val="11"/>
              <w:tblW w:w="0" w:type="auto"/>
              <w:tblLayout w:type="fixed"/>
              <w:tblLook w:val="04A0" w:firstRow="1" w:lastRow="0" w:firstColumn="1" w:lastColumn="0" w:noHBand="0" w:noVBand="1"/>
            </w:tblPr>
            <w:tblGrid>
              <w:gridCol w:w="1021"/>
              <w:gridCol w:w="597"/>
              <w:gridCol w:w="1104"/>
            </w:tblGrid>
            <w:tr w:rsidR="00383DD4" w:rsidRPr="00383DD4" w:rsidTr="00383DD4">
              <w:tc>
                <w:tcPr>
                  <w:tcW w:w="1021" w:type="dxa"/>
                  <w:vMerge w:val="restart"/>
                </w:tcPr>
                <w:p w:rsidR="00383DD4" w:rsidRPr="00383DD4" w:rsidRDefault="00383DD4" w:rsidP="00CC5795">
                  <w:pPr>
                    <w:spacing w:after="200"/>
                    <w:ind w:left="-233" w:firstLine="6"/>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 xml:space="preserve">   </w:t>
                  </w:r>
                  <w:proofErr w:type="spellStart"/>
                  <w:r w:rsidRPr="00383DD4">
                    <w:rPr>
                      <w:rFonts w:ascii="Times New Roman" w:eastAsia="Calibri" w:hAnsi="Times New Roman" w:cs="Times New Roman"/>
                      <w:sz w:val="20"/>
                      <w:szCs w:val="20"/>
                    </w:rPr>
                    <w:t>Утверж</w:t>
                  </w:r>
                  <w:proofErr w:type="spellEnd"/>
                  <w:r w:rsidRPr="00383DD4">
                    <w:rPr>
                      <w:rFonts w:ascii="Times New Roman" w:eastAsia="Calibri" w:hAnsi="Times New Roman" w:cs="Times New Roman"/>
                      <w:sz w:val="20"/>
                      <w:szCs w:val="20"/>
                    </w:rPr>
                    <w:t>-я</w:t>
                  </w:r>
                </w:p>
              </w:tc>
              <w:tc>
                <w:tcPr>
                  <w:tcW w:w="597" w:type="dxa"/>
                </w:tcPr>
                <w:p w:rsidR="00383DD4" w:rsidRPr="00383DD4" w:rsidRDefault="00383DD4" w:rsidP="00CC5795">
                  <w:pPr>
                    <w:spacing w:after="200"/>
                    <w:ind w:left="-888" w:firstLine="851"/>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До</w:t>
                  </w:r>
                </w:p>
              </w:tc>
              <w:tc>
                <w:tcPr>
                  <w:tcW w:w="1104" w:type="dxa"/>
                </w:tcPr>
                <w:p w:rsidR="00383DD4" w:rsidRPr="00383DD4" w:rsidRDefault="00383DD4" w:rsidP="00CC5795">
                  <w:pPr>
                    <w:spacing w:after="200"/>
                    <w:ind w:left="-884" w:firstLine="851"/>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После</w:t>
                  </w:r>
                </w:p>
              </w:tc>
            </w:tr>
            <w:tr w:rsidR="00383DD4" w:rsidRPr="00383DD4" w:rsidTr="00383DD4">
              <w:tc>
                <w:tcPr>
                  <w:tcW w:w="1021" w:type="dxa"/>
                  <w:vMerge/>
                </w:tcPr>
                <w:p w:rsidR="00383DD4" w:rsidRPr="00383DD4" w:rsidRDefault="00383DD4" w:rsidP="00CC5795">
                  <w:pPr>
                    <w:spacing w:after="200"/>
                    <w:ind w:left="-233" w:firstLine="6"/>
                    <w:jc w:val="both"/>
                    <w:rPr>
                      <w:rFonts w:ascii="Times New Roman" w:eastAsia="Calibri" w:hAnsi="Times New Roman" w:cs="Times New Roman"/>
                      <w:sz w:val="20"/>
                      <w:szCs w:val="20"/>
                    </w:rPr>
                  </w:pPr>
                </w:p>
              </w:tc>
              <w:tc>
                <w:tcPr>
                  <w:tcW w:w="1701" w:type="dxa"/>
                  <w:gridSpan w:val="2"/>
                </w:tcPr>
                <w:p w:rsidR="00383DD4" w:rsidRPr="00383DD4" w:rsidRDefault="00383DD4" w:rsidP="00CC5795">
                  <w:pPr>
                    <w:spacing w:after="200"/>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чтения текста</w:t>
                  </w:r>
                </w:p>
              </w:tc>
            </w:tr>
            <w:tr w:rsidR="00383DD4" w:rsidRPr="00383DD4" w:rsidTr="00383DD4">
              <w:tc>
                <w:tcPr>
                  <w:tcW w:w="1021" w:type="dxa"/>
                </w:tcPr>
                <w:p w:rsidR="00383DD4" w:rsidRPr="00383DD4" w:rsidRDefault="00383DD4" w:rsidP="00CC5795">
                  <w:pPr>
                    <w:spacing w:after="200"/>
                    <w:ind w:left="-79" w:right="-533" w:hanging="284"/>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 xml:space="preserve">        Пётр I – инициатор</w:t>
                  </w:r>
                </w:p>
                <w:p w:rsidR="00383DD4" w:rsidRPr="00383DD4" w:rsidRDefault="00383DD4" w:rsidP="00CC5795">
                  <w:pPr>
                    <w:spacing w:after="200"/>
                    <w:ind w:left="-79" w:right="-533"/>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войны со</w:t>
                  </w:r>
                </w:p>
                <w:p w:rsidR="00383DD4" w:rsidRPr="00383DD4" w:rsidRDefault="00383DD4" w:rsidP="00CC5795">
                  <w:pPr>
                    <w:spacing w:after="200"/>
                    <w:ind w:left="-79" w:right="-533"/>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шведами</w:t>
                  </w:r>
                </w:p>
              </w:tc>
              <w:tc>
                <w:tcPr>
                  <w:tcW w:w="597" w:type="dxa"/>
                </w:tcPr>
                <w:p w:rsidR="00383DD4" w:rsidRPr="00383DD4" w:rsidRDefault="00383DD4" w:rsidP="00CC5795">
                  <w:pPr>
                    <w:spacing w:after="200"/>
                    <w:ind w:firstLine="851"/>
                    <w:jc w:val="both"/>
                    <w:rPr>
                      <w:rFonts w:ascii="Times New Roman" w:eastAsia="Calibri" w:hAnsi="Times New Roman" w:cs="Times New Roman"/>
                      <w:sz w:val="20"/>
                      <w:szCs w:val="20"/>
                    </w:rPr>
                  </w:pPr>
                </w:p>
              </w:tc>
              <w:tc>
                <w:tcPr>
                  <w:tcW w:w="1104" w:type="dxa"/>
                </w:tcPr>
                <w:p w:rsidR="00383DD4" w:rsidRPr="00383DD4" w:rsidRDefault="00383DD4" w:rsidP="00CC5795">
                  <w:pPr>
                    <w:spacing w:after="200"/>
                    <w:ind w:firstLine="851"/>
                    <w:jc w:val="both"/>
                    <w:rPr>
                      <w:rFonts w:ascii="Times New Roman" w:eastAsia="Calibri" w:hAnsi="Times New Roman" w:cs="Times New Roman"/>
                      <w:sz w:val="20"/>
                      <w:szCs w:val="20"/>
                    </w:rPr>
                  </w:pPr>
                </w:p>
              </w:tc>
            </w:tr>
            <w:tr w:rsidR="00383DD4" w:rsidRPr="00383DD4" w:rsidTr="00383DD4">
              <w:tc>
                <w:tcPr>
                  <w:tcW w:w="1021" w:type="dxa"/>
                </w:tcPr>
                <w:p w:rsidR="00383DD4" w:rsidRPr="00383DD4" w:rsidRDefault="00383DD4" w:rsidP="00CC5795">
                  <w:pPr>
                    <w:spacing w:after="200"/>
                    <w:ind w:left="-15"/>
                    <w:jc w:val="both"/>
                    <w:rPr>
                      <w:rFonts w:ascii="Times New Roman" w:eastAsia="Calibri" w:hAnsi="Times New Roman" w:cs="Times New Roman"/>
                      <w:sz w:val="20"/>
                      <w:szCs w:val="20"/>
                    </w:rPr>
                  </w:pPr>
                  <w:r w:rsidRPr="00383DD4">
                    <w:rPr>
                      <w:rFonts w:ascii="Times New Roman" w:eastAsia="Calibri" w:hAnsi="Times New Roman" w:cs="Times New Roman"/>
                      <w:sz w:val="20"/>
                      <w:szCs w:val="20"/>
                    </w:rPr>
                    <w:t>Пётр I был консервативным правителем</w:t>
                  </w:r>
                </w:p>
              </w:tc>
              <w:tc>
                <w:tcPr>
                  <w:tcW w:w="597" w:type="dxa"/>
                </w:tcPr>
                <w:p w:rsidR="00383DD4" w:rsidRPr="00383DD4" w:rsidRDefault="00383DD4" w:rsidP="00CC5795">
                  <w:pPr>
                    <w:spacing w:after="200"/>
                    <w:ind w:firstLine="851"/>
                    <w:jc w:val="both"/>
                    <w:rPr>
                      <w:rFonts w:ascii="Times New Roman" w:eastAsia="Calibri" w:hAnsi="Times New Roman" w:cs="Times New Roman"/>
                      <w:sz w:val="20"/>
                      <w:szCs w:val="20"/>
                    </w:rPr>
                  </w:pPr>
                </w:p>
              </w:tc>
              <w:tc>
                <w:tcPr>
                  <w:tcW w:w="1104" w:type="dxa"/>
                </w:tcPr>
                <w:p w:rsidR="00383DD4" w:rsidRPr="00383DD4" w:rsidRDefault="00383DD4" w:rsidP="00CC5795">
                  <w:pPr>
                    <w:spacing w:after="200"/>
                    <w:ind w:firstLine="851"/>
                    <w:jc w:val="both"/>
                    <w:rPr>
                      <w:rFonts w:ascii="Times New Roman" w:eastAsia="Calibri" w:hAnsi="Times New Roman" w:cs="Times New Roman"/>
                      <w:sz w:val="20"/>
                      <w:szCs w:val="20"/>
                    </w:rPr>
                  </w:pPr>
                </w:p>
              </w:tc>
            </w:tr>
          </w:tbl>
          <w:p w:rsidR="00383DD4" w:rsidRPr="00383DD4" w:rsidRDefault="00383DD4" w:rsidP="00CC5795">
            <w:pPr>
              <w:spacing w:after="200"/>
              <w:ind w:firstLine="851"/>
              <w:jc w:val="both"/>
              <w:rPr>
                <w:rFonts w:ascii="Times New Roman" w:eastAsia="Calibri" w:hAnsi="Times New Roman" w:cs="Times New Roman"/>
                <w:sz w:val="24"/>
                <w:szCs w:val="24"/>
              </w:rPr>
            </w:pP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Пила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Учебный материал разбивается на фрагменты, число которых совпадает с числом участников группы. Каждый участник назначается ответственным за свой фрагмент учебного материала. Его задача - не просто изучить свой фрагмент материала, но и добиться, чтобы все участники группы освоили его. После групповой работы учитель организует встречу экспертов из разных групп, которые объединяются за одним столом, чтобы поделиться информацией друг с другом. </w:t>
            </w:r>
            <w:r w:rsidRPr="00383DD4">
              <w:rPr>
                <w:rFonts w:ascii="Times New Roman" w:eastAsia="Calibri" w:hAnsi="Times New Roman" w:cs="Times New Roman"/>
                <w:sz w:val="24"/>
                <w:szCs w:val="24"/>
              </w:rPr>
              <w:lastRenderedPageBreak/>
              <w:t>После возвращения экспертов в свои группы групповая работа продолжается еще некоторое время, затем организуется индивидуальная проверка знаний (тестирование по карточкам, устный ответ на вопрос учителя, адресованный любому члену группы по выбору педагога, или совместный доклад, подготовленный группой).</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color w:val="000000"/>
                <w:sz w:val="24"/>
                <w:szCs w:val="24"/>
                <w:shd w:val="clear" w:color="auto" w:fill="FFFFFF"/>
              </w:rPr>
              <w:t>В ходе повторения на уроке окружающего мира по теме "Природные зоны" группы получают разные задания, выполняя которые каждая группа расскажет о животных, растениях, климате, труде и быте людей, географическом расположении какой-либо природной зоны.</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Колесо последствий</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Учащиеся рисуют три круга с центром в одной точке. В центре первого круга пишется основное событие или действие. Ученики должны написать прямое следствие этого события в следующем круге. Затем необходимо написать следствие второго порядка в следующем круге и т.д.  Количество кругов может увеличиваться до тех пор, пока тема не будет полностью раскрыта.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Глобальное потепление –повышение средней температуры на планете – таяние ледников  и подъём уровня моря – уменьшение площади для сельского хозяйства – голод – демографические проблемы</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Мозговой штурм</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Приём коллективного обсуждения в ходе, которого за определённое время </w:t>
            </w:r>
            <w:proofErr w:type="gramStart"/>
            <w:r w:rsidRPr="00383DD4">
              <w:rPr>
                <w:rFonts w:ascii="Times New Roman" w:eastAsia="Calibri" w:hAnsi="Times New Roman" w:cs="Times New Roman"/>
                <w:sz w:val="24"/>
                <w:szCs w:val="24"/>
              </w:rPr>
              <w:t>учащиеся  высказывают</w:t>
            </w:r>
            <w:proofErr w:type="gramEnd"/>
            <w:r w:rsidRPr="00383DD4">
              <w:rPr>
                <w:rFonts w:ascii="Times New Roman" w:eastAsia="Calibri" w:hAnsi="Times New Roman" w:cs="Times New Roman"/>
                <w:sz w:val="24"/>
                <w:szCs w:val="24"/>
              </w:rPr>
              <w:t xml:space="preserve"> свои идеи по заданной теме, обсуждают их и отбирают наиболее подходящие. Главная задача учащихся: вынести на обсуждение как можно больше вариантов, которые впоследствии можно дополнить, раскритиковать, изменить.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уроке географии учитель предлагает группам обучающихся предложить варианты повышения рождаемости в нашей стране.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Найди ошибку</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Класс делится на группы. Каждая группа изучает один параграф или главу и готовится пересказать материал, специально включив в него ошибки или неточности. Группы по очереди рассказывают свою часть темы, все остальные внимательно слушают и находят ошибки.</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актуализации знаний по любой теме</w:t>
            </w:r>
          </w:p>
        </w:tc>
      </w:tr>
      <w:tr w:rsidR="00383DD4" w:rsidRPr="000555A5"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Понятийное колесо</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прием позволяет систематизировать информацию по определенной теме, выделить основные взаимосвязи. Он подходит для индивидуальной, парной и групповой работы. Сначала рисуется малый круг, в который помещается тема, основное понятие, ключевое событие, важный аспект и т. д. Затем вокруг него рисуется еще одна окружность большего диаметра, которая делится «спицами» на сегменты, в которые вписываются связанные понятия, ассоциации, синонимы, мысли обучающихся по обозначенной теме и т. п.</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уроке английского языка рисуется колесо, в центре которого пишется «</w:t>
            </w:r>
            <w:r w:rsidRPr="00383DD4">
              <w:rPr>
                <w:rFonts w:ascii="Times New Roman" w:eastAsia="Calibri" w:hAnsi="Times New Roman" w:cs="Times New Roman"/>
                <w:sz w:val="24"/>
                <w:szCs w:val="24"/>
                <w:lang w:val="en-US"/>
              </w:rPr>
              <w:t>I</w:t>
            </w:r>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lang w:val="en-US"/>
              </w:rPr>
              <w:t>like</w:t>
            </w:r>
            <w:r w:rsidRPr="00383DD4">
              <w:rPr>
                <w:rFonts w:ascii="Times New Roman" w:eastAsia="Calibri" w:hAnsi="Times New Roman" w:cs="Times New Roman"/>
                <w:sz w:val="24"/>
                <w:szCs w:val="24"/>
              </w:rPr>
              <w:t>».  В сегментах колеса, разделённого спицами, ученики должны подобрать фразы, которыми можно заменить предложенное понятие.</w:t>
            </w:r>
          </w:p>
          <w:p w:rsidR="00383DD4" w:rsidRPr="00383DD4" w:rsidRDefault="00383DD4" w:rsidP="00CC5795">
            <w:pPr>
              <w:spacing w:after="200"/>
              <w:jc w:val="both"/>
              <w:rPr>
                <w:rFonts w:ascii="Times New Roman" w:eastAsia="Calibri" w:hAnsi="Times New Roman" w:cs="Times New Roman"/>
                <w:sz w:val="24"/>
                <w:szCs w:val="24"/>
                <w:lang w:val="en-US"/>
              </w:rPr>
            </w:pPr>
            <w:r w:rsidRPr="00383DD4">
              <w:rPr>
                <w:rFonts w:ascii="Times New Roman" w:eastAsia="Calibri" w:hAnsi="Times New Roman" w:cs="Times New Roman"/>
                <w:sz w:val="24"/>
                <w:szCs w:val="24"/>
              </w:rPr>
              <w:t>Например</w:t>
            </w:r>
            <w:r w:rsidRPr="00383DD4">
              <w:rPr>
                <w:rFonts w:ascii="Times New Roman" w:eastAsia="Calibri" w:hAnsi="Times New Roman" w:cs="Times New Roman"/>
                <w:sz w:val="24"/>
                <w:szCs w:val="24"/>
                <w:lang w:val="en-US"/>
              </w:rPr>
              <w:t xml:space="preserve">: I enjoy, I`m keen on, I`m fond of, I`m interested in, I love </w:t>
            </w:r>
            <w:r w:rsidRPr="00383DD4">
              <w:rPr>
                <w:rFonts w:ascii="Times New Roman" w:eastAsia="Calibri" w:hAnsi="Times New Roman" w:cs="Times New Roman"/>
                <w:sz w:val="24"/>
                <w:szCs w:val="24"/>
              </w:rPr>
              <w:t>и</w:t>
            </w:r>
            <w:r w:rsidRPr="00383DD4">
              <w:rPr>
                <w:rFonts w:ascii="Times New Roman" w:eastAsia="Calibri" w:hAnsi="Times New Roman" w:cs="Times New Roman"/>
                <w:sz w:val="24"/>
                <w:szCs w:val="24"/>
                <w:lang w:val="en-US"/>
              </w:rPr>
              <w:t xml:space="preserve"> </w:t>
            </w:r>
            <w:r w:rsidRPr="00383DD4">
              <w:rPr>
                <w:rFonts w:ascii="Times New Roman" w:eastAsia="Calibri" w:hAnsi="Times New Roman" w:cs="Times New Roman"/>
                <w:sz w:val="24"/>
                <w:szCs w:val="24"/>
              </w:rPr>
              <w:t>т</w:t>
            </w:r>
            <w:r w:rsidRPr="00383DD4">
              <w:rPr>
                <w:rFonts w:ascii="Times New Roman" w:eastAsia="Calibri" w:hAnsi="Times New Roman" w:cs="Times New Roman"/>
                <w:sz w:val="24"/>
                <w:szCs w:val="24"/>
                <w:lang w:val="en-US"/>
              </w:rPr>
              <w:t>.</w:t>
            </w:r>
            <w:r w:rsidRPr="00383DD4">
              <w:rPr>
                <w:rFonts w:ascii="Times New Roman" w:eastAsia="Calibri" w:hAnsi="Times New Roman" w:cs="Times New Roman"/>
                <w:sz w:val="24"/>
                <w:szCs w:val="24"/>
              </w:rPr>
              <w:t>д</w:t>
            </w:r>
            <w:r w:rsidRPr="00383DD4">
              <w:rPr>
                <w:rFonts w:ascii="Times New Roman" w:eastAsia="Calibri" w:hAnsi="Times New Roman" w:cs="Times New Roman"/>
                <w:sz w:val="24"/>
                <w:szCs w:val="24"/>
                <w:lang w:val="en-US"/>
              </w:rPr>
              <w:t>.</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Кубик </w:t>
            </w:r>
            <w:proofErr w:type="spellStart"/>
            <w:r w:rsidRPr="00383DD4">
              <w:rPr>
                <w:rFonts w:ascii="Times New Roman" w:eastAsia="Calibri" w:hAnsi="Times New Roman" w:cs="Times New Roman"/>
                <w:sz w:val="24"/>
                <w:szCs w:val="24"/>
              </w:rPr>
              <w:t>Блума</w:t>
            </w:r>
            <w:proofErr w:type="spellEnd"/>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готовит к уроку бумажный куб, на гранях которого написано по слову: назови, почему, объясни, предложи, придумай, поделись. Учитель бросает кубик. Выпавшая грань укажет: какой вопрос следует задать. Начинаем вопрос со слова, изображённого на грани кубика.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коммуникация, креативное мышление</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Грани кубика </w:t>
            </w:r>
            <w:proofErr w:type="spellStart"/>
            <w:r w:rsidRPr="00383DD4">
              <w:rPr>
                <w:rFonts w:ascii="Times New Roman" w:eastAsia="Calibri" w:hAnsi="Times New Roman" w:cs="Times New Roman"/>
                <w:sz w:val="24"/>
                <w:szCs w:val="24"/>
              </w:rPr>
              <w:t>Блума</w:t>
            </w:r>
            <w:proofErr w:type="spellEnd"/>
            <w:r w:rsidRPr="00383DD4">
              <w:rPr>
                <w:rFonts w:ascii="Times New Roman" w:eastAsia="Calibri" w:hAnsi="Times New Roman" w:cs="Times New Roman"/>
                <w:sz w:val="24"/>
                <w:szCs w:val="24"/>
              </w:rPr>
              <w:t xml:space="preserve"> на уроке литературы по повести Шинель Н.В. Гоголя:</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Назовите 5 основных качеств Акакия Акакиевича;</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Почему Н.В. Гоголь даёт герою фамилию </w:t>
            </w:r>
            <w:proofErr w:type="spellStart"/>
            <w:proofErr w:type="gramStart"/>
            <w:r w:rsidRPr="00383DD4">
              <w:rPr>
                <w:rFonts w:ascii="Times New Roman" w:eastAsia="Calibri" w:hAnsi="Times New Roman" w:cs="Times New Roman"/>
                <w:sz w:val="24"/>
                <w:szCs w:val="24"/>
              </w:rPr>
              <w:t>Башмачкин</w:t>
            </w:r>
            <w:proofErr w:type="spellEnd"/>
            <w:r w:rsidRPr="00383DD4">
              <w:rPr>
                <w:rFonts w:ascii="Times New Roman" w:eastAsia="Calibri" w:hAnsi="Times New Roman" w:cs="Times New Roman"/>
                <w:sz w:val="24"/>
                <w:szCs w:val="24"/>
              </w:rPr>
              <w:t>?;</w:t>
            </w:r>
            <w:proofErr w:type="gramEnd"/>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Объясни почему Н.В. Гоголь называет А.А. «вечным чиновником»;</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Предложи другой итог повести «Шинель» и т.д. Придумай, кем был человек, называемый «значительным лицом», к которому обратился </w:t>
            </w:r>
            <w:proofErr w:type="spellStart"/>
            <w:r w:rsidRPr="00383DD4">
              <w:rPr>
                <w:rFonts w:ascii="Times New Roman" w:eastAsia="Calibri" w:hAnsi="Times New Roman" w:cs="Times New Roman"/>
                <w:sz w:val="24"/>
                <w:szCs w:val="24"/>
              </w:rPr>
              <w:t>Башмачкин</w:t>
            </w:r>
            <w:proofErr w:type="spellEnd"/>
            <w:r w:rsidRPr="00383DD4">
              <w:rPr>
                <w:rFonts w:ascii="Times New Roman" w:eastAsia="Calibri" w:hAnsi="Times New Roman" w:cs="Times New Roman"/>
                <w:sz w:val="24"/>
                <w:szCs w:val="24"/>
              </w:rPr>
              <w:t xml:space="preserve"> А.А. после кражи шинели;  Поделись </w:t>
            </w:r>
            <w:proofErr w:type="spellStart"/>
            <w:r w:rsidRPr="00383DD4">
              <w:rPr>
                <w:rFonts w:ascii="Times New Roman" w:eastAsia="Calibri" w:hAnsi="Times New Roman" w:cs="Times New Roman"/>
                <w:sz w:val="24"/>
                <w:szCs w:val="24"/>
              </w:rPr>
              <w:t>своимиразмышлениями</w:t>
            </w:r>
            <w:proofErr w:type="spellEnd"/>
            <w:r w:rsidRPr="00383DD4">
              <w:rPr>
                <w:rFonts w:ascii="Times New Roman" w:eastAsia="Calibri" w:hAnsi="Times New Roman" w:cs="Times New Roman"/>
                <w:sz w:val="24"/>
                <w:szCs w:val="24"/>
              </w:rPr>
              <w:t xml:space="preserve"> о роли «маленького человека» в нашем обществе.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Наскальные рисунки</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При изучении нового материала учитель даёт ученикам задание зарисовать в схемах и рисунках то, что поможет им запомнить и </w:t>
            </w:r>
            <w:r w:rsidRPr="00383DD4">
              <w:rPr>
                <w:rFonts w:ascii="Times New Roman" w:eastAsia="Calibri" w:hAnsi="Times New Roman" w:cs="Times New Roman"/>
                <w:sz w:val="24"/>
                <w:szCs w:val="24"/>
              </w:rPr>
              <w:lastRenderedPageBreak/>
              <w:t xml:space="preserve">понять тему урока. Далее ученики передают свои схемы (рисунки) соседу по парте. Они должны воспроизвести материал урока по информации одноклассника. Дальнейшее обсуждение позволяет оценить как трудно (легко, интересно, </w:t>
            </w:r>
            <w:proofErr w:type="gramStart"/>
            <w:r w:rsidRPr="00383DD4">
              <w:rPr>
                <w:rFonts w:ascii="Times New Roman" w:eastAsia="Calibri" w:hAnsi="Times New Roman" w:cs="Times New Roman"/>
                <w:sz w:val="24"/>
                <w:szCs w:val="24"/>
              </w:rPr>
              <w:t>скучно)  было</w:t>
            </w:r>
            <w:proofErr w:type="gramEnd"/>
            <w:r w:rsidRPr="00383DD4">
              <w:rPr>
                <w:rFonts w:ascii="Times New Roman" w:eastAsia="Calibri" w:hAnsi="Times New Roman" w:cs="Times New Roman"/>
                <w:sz w:val="24"/>
                <w:szCs w:val="24"/>
              </w:rPr>
              <w:t xml:space="preserve"> зарисовывать и презентовать учебный материал.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Критическое мышление, грамотность, </w:t>
            </w:r>
            <w:r w:rsidRPr="00383DD4">
              <w:rPr>
                <w:rFonts w:ascii="Times New Roman" w:eastAsia="Calibri" w:hAnsi="Times New Roman" w:cs="Times New Roman"/>
                <w:sz w:val="24"/>
                <w:szCs w:val="24"/>
              </w:rPr>
              <w:lastRenderedPageBreak/>
              <w:t>креативное мышление</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Данный приём успешно используется при актуализации знаний по любой теме</w:t>
            </w:r>
          </w:p>
        </w:tc>
      </w:tr>
      <w:tr w:rsidR="00383DD4" w:rsidRPr="00383DD4" w:rsidTr="00383DD4">
        <w:tc>
          <w:tcPr>
            <w:tcW w:w="9606" w:type="dxa"/>
            <w:gridSpan w:val="4"/>
          </w:tcPr>
          <w:p w:rsidR="00383DD4" w:rsidRPr="00383DD4" w:rsidRDefault="00383DD4" w:rsidP="00CC5795">
            <w:pPr>
              <w:spacing w:after="200"/>
              <w:jc w:val="center"/>
              <w:rPr>
                <w:rFonts w:ascii="Times New Roman" w:eastAsia="Calibri" w:hAnsi="Times New Roman" w:cs="Times New Roman"/>
                <w:b/>
                <w:sz w:val="24"/>
                <w:szCs w:val="24"/>
              </w:rPr>
            </w:pPr>
            <w:r w:rsidRPr="00383DD4">
              <w:rPr>
                <w:rFonts w:ascii="Times New Roman" w:eastAsia="Calibri" w:hAnsi="Times New Roman" w:cs="Times New Roman"/>
                <w:b/>
                <w:sz w:val="24"/>
                <w:szCs w:val="24"/>
              </w:rPr>
              <w:t>Этап закрепления материала</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Банка мудрости</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Класс делится на группы. Ученики пишут на </w:t>
            </w:r>
            <w:proofErr w:type="spellStart"/>
            <w:r w:rsidRPr="00383DD4">
              <w:rPr>
                <w:rFonts w:ascii="Times New Roman" w:eastAsia="Calibri" w:hAnsi="Times New Roman" w:cs="Times New Roman"/>
                <w:sz w:val="24"/>
                <w:szCs w:val="24"/>
              </w:rPr>
              <w:t>стикерах</w:t>
            </w:r>
            <w:proofErr w:type="spellEnd"/>
            <w:r w:rsidRPr="00383DD4">
              <w:rPr>
                <w:rFonts w:ascii="Times New Roman" w:eastAsia="Calibri" w:hAnsi="Times New Roman" w:cs="Times New Roman"/>
                <w:sz w:val="24"/>
                <w:szCs w:val="24"/>
              </w:rPr>
              <w:t xml:space="preserve"> сложные вопросы по пройденной теме, которые помещаются в банку и перемешиваются. Каждая группа по очереди вытягивает вопроси отвечает на него.</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закреплении материала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Компетентность</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Группы получают вопросы и задания в конверте по итогам изучения темы: 2 репродуктивных вопроса, 2 задания (задачи), 1 творческий вопрос. После совместной работы и подготовки ответов ученики рассказывают об итогах работы. Остальные группы оценивают выступление по каждому заданию, используя бальное оценивание (1-10 баллов).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уроке литературного чтения по сказке А.С. Пушкина «Сказка о мёртвой царевне и о семи богатырях» можно предложить учащимся следующие вопросы: репродуктивные (Какой волшебный предмет был у мачехи?, К каким волшебным помощникам обращался Елисей?); задания (Докажите, что прочитанное произведение является сказкой), творческий вопрос (Выберите одного героя и расскажите о его внешности, чертах характера и поступках).</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Конструктор терминов</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распечатывает определения терминов, разрезает их на отдельные слова и отдаёт ученикам. Задача для учащихся: выстроиться у доски таким образом, чтобы получилось </w:t>
            </w:r>
            <w:r w:rsidRPr="00383DD4">
              <w:rPr>
                <w:rFonts w:ascii="Times New Roman" w:eastAsia="Calibri" w:hAnsi="Times New Roman" w:cs="Times New Roman"/>
                <w:sz w:val="24"/>
                <w:szCs w:val="24"/>
              </w:rPr>
              <w:lastRenderedPageBreak/>
              <w:t>определение. Также необходимо отгадать термин.</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Критическое мышление, креативное мышление,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Данный приём больше актуален для учащихся начальной школы и 5-6 классов. Может быть использован, в том числе, </w:t>
            </w:r>
            <w:r w:rsidRPr="00383DD4">
              <w:rPr>
                <w:rFonts w:ascii="Times New Roman" w:eastAsia="Calibri" w:hAnsi="Times New Roman" w:cs="Times New Roman"/>
                <w:sz w:val="24"/>
                <w:szCs w:val="24"/>
              </w:rPr>
              <w:lastRenderedPageBreak/>
              <w:t xml:space="preserve">и вместо динамической паузы. </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Жокей и лошадь</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Класс делится на две группы «жокеи» и «лошади». Первая группа получает карточки с вопросами, вторая – карточки с правильными ответами. Каждый «жокей» должен найти свою «лошадь».</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кооперация</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можно использовать на любом предмете по любой изучаемой теме.</w:t>
            </w:r>
          </w:p>
        </w:tc>
      </w:tr>
      <w:tr w:rsidR="00383DD4" w:rsidRPr="00383DD4" w:rsidTr="00383DD4">
        <w:tc>
          <w:tcPr>
            <w:tcW w:w="1384" w:type="dxa"/>
          </w:tcPr>
          <w:p w:rsidR="00383DD4" w:rsidRPr="00383DD4" w:rsidRDefault="00383DD4" w:rsidP="00383DD4">
            <w:pPr>
              <w:spacing w:after="200" w:line="276" w:lineRule="auto"/>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Крестики-нолики</w:t>
            </w:r>
          </w:p>
        </w:tc>
        <w:tc>
          <w:tcPr>
            <w:tcW w:w="3686"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доске изображено поле размером 3*3 клетки, в каждой из которых написано слово, связанное с темой урока или фактом из жизни исторической личности. Учащиеся делятся на группы по 4-5 человек, чередуя названия групп «крестики» и «нолики». Ученики по очереди объясняют факты или значения. При правильном ответе клетка поля закрашивается. Игра заканчивается, когда «крестики» или «нолики» победили.</w:t>
            </w:r>
          </w:p>
        </w:tc>
        <w:tc>
          <w:tcPr>
            <w:tcW w:w="155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w:t>
            </w:r>
          </w:p>
        </w:tc>
        <w:tc>
          <w:tcPr>
            <w:tcW w:w="2977"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материале истории 7 класса по теме «Усиление королевской власти в Европе в 16-17 веках»:</w:t>
            </w:r>
          </w:p>
          <w:tbl>
            <w:tblPr>
              <w:tblStyle w:val="11"/>
              <w:tblW w:w="0" w:type="auto"/>
              <w:tblLayout w:type="fixed"/>
              <w:tblLook w:val="04A0" w:firstRow="1" w:lastRow="0" w:firstColumn="1" w:lastColumn="0" w:noHBand="0" w:noVBand="1"/>
            </w:tblPr>
            <w:tblGrid>
              <w:gridCol w:w="809"/>
              <w:gridCol w:w="809"/>
              <w:gridCol w:w="810"/>
            </w:tblGrid>
            <w:tr w:rsidR="00383DD4" w:rsidRPr="00383DD4" w:rsidTr="00383DD4">
              <w:tc>
                <w:tcPr>
                  <w:tcW w:w="80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1509</w:t>
                  </w:r>
                </w:p>
              </w:tc>
              <w:tc>
                <w:tcPr>
                  <w:tcW w:w="80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1515</w:t>
                  </w:r>
                </w:p>
              </w:tc>
              <w:tc>
                <w:tcPr>
                  <w:tcW w:w="810"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1560</w:t>
                  </w:r>
                </w:p>
              </w:tc>
            </w:tr>
            <w:tr w:rsidR="00383DD4" w:rsidRPr="00383DD4" w:rsidTr="00383DD4">
              <w:tc>
                <w:tcPr>
                  <w:tcW w:w="80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1553</w:t>
                  </w:r>
                </w:p>
              </w:tc>
              <w:tc>
                <w:tcPr>
                  <w:tcW w:w="80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1534</w:t>
                  </w:r>
                </w:p>
              </w:tc>
              <w:tc>
                <w:tcPr>
                  <w:tcW w:w="810"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1603</w:t>
                  </w:r>
                </w:p>
              </w:tc>
            </w:tr>
            <w:tr w:rsidR="00383DD4" w:rsidRPr="00383DD4" w:rsidTr="00383DD4">
              <w:tc>
                <w:tcPr>
                  <w:tcW w:w="80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1643</w:t>
                  </w:r>
                </w:p>
              </w:tc>
              <w:tc>
                <w:tcPr>
                  <w:tcW w:w="809"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1547</w:t>
                  </w:r>
                </w:p>
              </w:tc>
              <w:tc>
                <w:tcPr>
                  <w:tcW w:w="810" w:type="dxa"/>
                </w:tcPr>
                <w:p w:rsidR="00383DD4" w:rsidRPr="00383DD4" w:rsidRDefault="00383DD4" w:rsidP="00383DD4">
                  <w:pPr>
                    <w:spacing w:after="200" w:line="276" w:lineRule="auto"/>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1558</w:t>
                  </w:r>
                </w:p>
              </w:tc>
            </w:tr>
          </w:tbl>
          <w:p w:rsidR="00383DD4" w:rsidRPr="00383DD4" w:rsidRDefault="00383DD4" w:rsidP="00383DD4">
            <w:pPr>
              <w:spacing w:after="200" w:line="276" w:lineRule="auto"/>
              <w:jc w:val="both"/>
              <w:rPr>
                <w:rFonts w:ascii="Times New Roman" w:eastAsia="Calibri" w:hAnsi="Times New Roman" w:cs="Times New Roman"/>
                <w:sz w:val="24"/>
                <w:szCs w:val="24"/>
              </w:rPr>
            </w:pP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Заполните пробел</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Учащиеся самостоятельно изучают фрагмент материала. Затем они разбиваются по парам. Один ученик пересказывает фрагмент, намеренно упуская значительные детали. Второй ученик по ходу рассказа фиксирует на листе упущенные даты, имена. Далее следует взаимопроверка обучающимися друг друга.</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коммуникация</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можно использовать на любом предмете по любой изучаемой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Заполнить всё</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готовит таблицу по теме урока с пропущенными полями. Раздаёт ученикам и просит заполнить таблицу во время урока. В конце занятия идёт обсуждение незаполненных полей. Учащиеся по желанию озвучивают результаты заполнения таблицы.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можно использовать на любом предмете по любой изучаемой теме.</w:t>
            </w:r>
          </w:p>
        </w:tc>
      </w:tr>
      <w:tr w:rsidR="00383DD4" w:rsidRPr="00383DD4" w:rsidTr="00383DD4">
        <w:tc>
          <w:tcPr>
            <w:tcW w:w="1384" w:type="dxa"/>
          </w:tcPr>
          <w:p w:rsidR="00383DD4" w:rsidRPr="00383DD4" w:rsidRDefault="00383DD4" w:rsidP="00CC5795">
            <w:pPr>
              <w:spacing w:after="200"/>
              <w:ind w:hanging="16"/>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Шесть мыслей</w:t>
            </w:r>
          </w:p>
        </w:tc>
        <w:tc>
          <w:tcPr>
            <w:tcW w:w="3686" w:type="dxa"/>
          </w:tcPr>
          <w:p w:rsidR="00383DD4" w:rsidRPr="00383DD4" w:rsidRDefault="00383DD4" w:rsidP="00CC5795">
            <w:pPr>
              <w:spacing w:after="200"/>
              <w:ind w:firstLine="33"/>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предлагает ученикам изучить текст по теме урока и просит каждого из них выписать 6 </w:t>
            </w:r>
            <w:r w:rsidRPr="00383DD4">
              <w:rPr>
                <w:rFonts w:ascii="Times New Roman" w:eastAsia="Calibri" w:hAnsi="Times New Roman" w:cs="Times New Roman"/>
                <w:sz w:val="24"/>
                <w:szCs w:val="24"/>
              </w:rPr>
              <w:lastRenderedPageBreak/>
              <w:t>ключевых мыслей текста. Затем ученики объединяются в группы и выбирают 3 наиболее важные идеи. Затем задача группы выбрать одну ключевую идею и поделиться с классом.</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Критическое мышление, грамотность, </w:t>
            </w:r>
            <w:r w:rsidRPr="00383DD4">
              <w:rPr>
                <w:rFonts w:ascii="Times New Roman" w:eastAsia="Calibri" w:hAnsi="Times New Roman" w:cs="Times New Roman"/>
                <w:sz w:val="24"/>
                <w:szCs w:val="24"/>
              </w:rPr>
              <w:lastRenderedPageBreak/>
              <w:t>коммуникация, кооперация</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Данный приём успешно используется при </w:t>
            </w:r>
            <w:r w:rsidRPr="00383DD4">
              <w:rPr>
                <w:rFonts w:ascii="Times New Roman" w:eastAsia="Calibri" w:hAnsi="Times New Roman" w:cs="Times New Roman"/>
                <w:sz w:val="24"/>
                <w:szCs w:val="24"/>
              </w:rPr>
              <w:lastRenderedPageBreak/>
              <w:t>закреплении материала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Экзаменатор</w:t>
            </w:r>
          </w:p>
        </w:tc>
        <w:tc>
          <w:tcPr>
            <w:tcW w:w="3686" w:type="dxa"/>
          </w:tcPr>
          <w:p w:rsidR="00383DD4" w:rsidRPr="00383DD4" w:rsidRDefault="00383DD4" w:rsidP="00CC5795">
            <w:pPr>
              <w:spacing w:after="200"/>
              <w:ind w:firstLine="33"/>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После изучения </w:t>
            </w:r>
            <w:proofErr w:type="gramStart"/>
            <w:r w:rsidRPr="00383DD4">
              <w:rPr>
                <w:rFonts w:ascii="Times New Roman" w:eastAsia="Calibri" w:hAnsi="Times New Roman" w:cs="Times New Roman"/>
                <w:sz w:val="24"/>
                <w:szCs w:val="24"/>
              </w:rPr>
              <w:t>темы</w:t>
            </w:r>
            <w:proofErr w:type="gramEnd"/>
            <w:r w:rsidRPr="00383DD4">
              <w:rPr>
                <w:rFonts w:ascii="Times New Roman" w:eastAsia="Calibri" w:hAnsi="Times New Roman" w:cs="Times New Roman"/>
                <w:sz w:val="24"/>
                <w:szCs w:val="24"/>
              </w:rPr>
              <w:t xml:space="preserve"> учащиеся закрепляют изученный материал в парах и за 2 минуты готовят друг для друга вопросы по изученному материалу.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грамотность, коммуникация, кооперация</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закреплении материала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Шпаргалка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даёт учащимся</w:t>
            </w:r>
            <w:r w:rsidRPr="00383DD4">
              <w:rPr>
                <w:rFonts w:ascii="Calibri" w:eastAsia="Calibri" w:hAnsi="Calibri" w:cs="Times New Roman"/>
              </w:rPr>
              <w:t xml:space="preserve"> </w:t>
            </w:r>
            <w:r w:rsidRPr="00383DD4">
              <w:rPr>
                <w:rFonts w:ascii="Times New Roman" w:eastAsia="Calibri" w:hAnsi="Times New Roman" w:cs="Times New Roman"/>
                <w:sz w:val="24"/>
                <w:szCs w:val="24"/>
              </w:rPr>
              <w:t>задание подготовить дома памятку-шпаргалку по новой теме. На следующем уроке учитель предлагает любое упражнение, выполняя которое, учащиеся пользуются своими шпаргалками. Затем организуется коллективное обсуждение по созданным дома материалам.</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креативное мышление,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закреплении материала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Точка зрения</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просит учеников написать свою точку зрения и 1-2 аргумента в её защиту (возможна работе в группе). Идеи размещаются на доске.  Задача учащихся сформулировать точку зрения, противоположную написанной, и привести другие аргументы.</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коммуникация</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Виновен ли Пьер в своем браке не по любви?</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 Пьер, хоть и не без некоторого испуга, принял новую жизнь, научил себя верить ничего не значащим словам. Пьер привык к ясной и красивой улыбке Элен.</w:t>
            </w:r>
          </w:p>
          <w:p w:rsidR="00383DD4" w:rsidRPr="00383DD4" w:rsidRDefault="00383DD4" w:rsidP="00CC5795">
            <w:pPr>
              <w:spacing w:after="200"/>
              <w:jc w:val="both"/>
              <w:rPr>
                <w:rFonts w:ascii="Times New Roman" w:eastAsia="Calibri" w:hAnsi="Times New Roman" w:cs="Times New Roman"/>
                <w:sz w:val="24"/>
                <w:szCs w:val="24"/>
              </w:rPr>
            </w:pPr>
            <w:proofErr w:type="spellStart"/>
            <w:r w:rsidRPr="00383DD4">
              <w:rPr>
                <w:rFonts w:ascii="Times New Roman" w:eastAsia="Calibri" w:hAnsi="Times New Roman" w:cs="Times New Roman"/>
                <w:sz w:val="24"/>
                <w:szCs w:val="24"/>
              </w:rPr>
              <w:t>Нет:Пьеру</w:t>
            </w:r>
            <w:proofErr w:type="spellEnd"/>
            <w:r w:rsidRPr="00383DD4">
              <w:rPr>
                <w:rFonts w:ascii="Times New Roman" w:eastAsia="Calibri" w:hAnsi="Times New Roman" w:cs="Times New Roman"/>
                <w:sz w:val="24"/>
                <w:szCs w:val="24"/>
              </w:rPr>
              <w:t xml:space="preserve"> как человеку искреннему и честному казалось, что все его искренне любят, раз удостаивают вниманием и лаской.</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Альтернатива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Ученики работают в группе. Их задача осуществить обратный мозговой штурм, то есть найти как можно больше недостатков в представленном материале других групп. Данный приём позволяет учиться правильно аргументировать свою точку зрения, доказывать её, приводя новые обоснования.</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w:t>
            </w:r>
            <w:r w:rsidRPr="00383DD4">
              <w:rPr>
                <w:rFonts w:ascii="Times New Roman" w:eastAsia="Calibri" w:hAnsi="Times New Roman" w:cs="Times New Roman"/>
                <w:sz w:val="24"/>
                <w:szCs w:val="24"/>
              </w:rPr>
              <w:lastRenderedPageBreak/>
              <w:t>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Приём успешно используется при закреплении материала в 6-11 классах</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Стратегия </w:t>
            </w:r>
            <w:proofErr w:type="spellStart"/>
            <w:r w:rsidRPr="00383DD4">
              <w:rPr>
                <w:rFonts w:ascii="Times New Roman" w:eastAsia="Calibri" w:hAnsi="Times New Roman" w:cs="Times New Roman"/>
                <w:sz w:val="24"/>
                <w:szCs w:val="24"/>
              </w:rPr>
              <w:t>Тарзана</w:t>
            </w:r>
            <w:proofErr w:type="spellEnd"/>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Ученики работают в группах и получают цветные </w:t>
            </w:r>
            <w:proofErr w:type="spellStart"/>
            <w:r w:rsidRPr="00383DD4">
              <w:rPr>
                <w:rFonts w:ascii="Times New Roman" w:eastAsia="Calibri" w:hAnsi="Times New Roman" w:cs="Times New Roman"/>
                <w:sz w:val="24"/>
                <w:szCs w:val="24"/>
              </w:rPr>
              <w:t>стикеры</w:t>
            </w:r>
            <w:proofErr w:type="spellEnd"/>
            <w:r w:rsidRPr="00383DD4">
              <w:rPr>
                <w:rFonts w:ascii="Times New Roman" w:eastAsia="Calibri" w:hAnsi="Times New Roman" w:cs="Times New Roman"/>
                <w:sz w:val="24"/>
                <w:szCs w:val="24"/>
              </w:rPr>
              <w:t xml:space="preserve">. Текст по </w:t>
            </w:r>
            <w:proofErr w:type="gramStart"/>
            <w:r w:rsidRPr="00383DD4">
              <w:rPr>
                <w:rFonts w:ascii="Times New Roman" w:eastAsia="Calibri" w:hAnsi="Times New Roman" w:cs="Times New Roman"/>
                <w:sz w:val="24"/>
                <w:szCs w:val="24"/>
              </w:rPr>
              <w:t>теме  урока</w:t>
            </w:r>
            <w:proofErr w:type="gramEnd"/>
            <w:r w:rsidRPr="00383DD4">
              <w:rPr>
                <w:rFonts w:ascii="Times New Roman" w:eastAsia="Calibri" w:hAnsi="Times New Roman" w:cs="Times New Roman"/>
                <w:sz w:val="24"/>
                <w:szCs w:val="24"/>
              </w:rPr>
              <w:t xml:space="preserve"> разделён на смысловые абзацы. Учащиеся пишут на </w:t>
            </w:r>
            <w:proofErr w:type="spellStart"/>
            <w:r w:rsidRPr="00383DD4">
              <w:rPr>
                <w:rFonts w:ascii="Times New Roman" w:eastAsia="Calibri" w:hAnsi="Times New Roman" w:cs="Times New Roman"/>
                <w:sz w:val="24"/>
                <w:szCs w:val="24"/>
              </w:rPr>
              <w:t>стикерах</w:t>
            </w:r>
            <w:proofErr w:type="spellEnd"/>
            <w:r w:rsidRPr="00383DD4">
              <w:rPr>
                <w:rFonts w:ascii="Times New Roman" w:eastAsia="Calibri" w:hAnsi="Times New Roman" w:cs="Times New Roman"/>
                <w:sz w:val="24"/>
                <w:szCs w:val="24"/>
              </w:rPr>
              <w:t xml:space="preserve"> тезис (идею) каждого абзаца: один </w:t>
            </w:r>
            <w:proofErr w:type="spellStart"/>
            <w:r w:rsidRPr="00383DD4">
              <w:rPr>
                <w:rFonts w:ascii="Times New Roman" w:eastAsia="Calibri" w:hAnsi="Times New Roman" w:cs="Times New Roman"/>
                <w:sz w:val="24"/>
                <w:szCs w:val="24"/>
              </w:rPr>
              <w:t>стикер</w:t>
            </w:r>
            <w:proofErr w:type="spellEnd"/>
            <w:r w:rsidRPr="00383DD4">
              <w:rPr>
                <w:rFonts w:ascii="Times New Roman" w:eastAsia="Calibri" w:hAnsi="Times New Roman" w:cs="Times New Roman"/>
                <w:sz w:val="24"/>
                <w:szCs w:val="24"/>
              </w:rPr>
              <w:t xml:space="preserve"> – один абзац.</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закреплении материала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proofErr w:type="spellStart"/>
            <w:r w:rsidRPr="00383DD4">
              <w:rPr>
                <w:rFonts w:ascii="Times New Roman" w:eastAsia="Calibri" w:hAnsi="Times New Roman" w:cs="Times New Roman"/>
                <w:sz w:val="24"/>
                <w:szCs w:val="24"/>
              </w:rPr>
              <w:t>Семицветик</w:t>
            </w:r>
            <w:proofErr w:type="spellEnd"/>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готовит изображение цветов с семью отдельными цветными лепестками по количеству групп. Учащиеся объединяются в группы. В течение урока учитель задаёт вопросы с целью закрепления изученного материала и награждает лепестком группу за правильный ответ. Игра идёт до тех пор, пока одна из групп не соберёт цветок полностью.</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креативное мышление, кооперация</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закреплении материала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Сгущёнка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Данный приём можно проводить в паре, в группе, индивидуально. Каждый ученик получает лист А4 где должен написать основные мысли урока на одной стороне. Затем лист складывается, и учитель просит сократить текст, оставив главное. Лист складывается пока это возможно, с каждым разом мысль становиться более ёмкой. Далее идёт обсуждение, какие финальные слова у обучающихся получились. Например, при изучении темы: «Искусственные волокна» в 6 классе попросите написать алгоритм получения прядильного раствора, перечислить положительные и отрицательные свойства всех волокон, полученных из древесины (вискоза, ацетат, триацетат, </w:t>
            </w:r>
            <w:proofErr w:type="spellStart"/>
            <w:r w:rsidRPr="00383DD4">
              <w:rPr>
                <w:rFonts w:ascii="Times New Roman" w:eastAsia="Calibri" w:hAnsi="Times New Roman" w:cs="Times New Roman"/>
                <w:sz w:val="24"/>
                <w:szCs w:val="24"/>
              </w:rPr>
              <w:t>модал</w:t>
            </w:r>
            <w:proofErr w:type="spellEnd"/>
            <w:r w:rsidRPr="00383DD4">
              <w:rPr>
                <w:rFonts w:ascii="Times New Roman" w:eastAsia="Calibri" w:hAnsi="Times New Roman" w:cs="Times New Roman"/>
                <w:sz w:val="24"/>
                <w:szCs w:val="24"/>
              </w:rPr>
              <w:t xml:space="preserve">, </w:t>
            </w:r>
            <w:proofErr w:type="spellStart"/>
            <w:r w:rsidRPr="00383DD4">
              <w:rPr>
                <w:rFonts w:ascii="Times New Roman" w:eastAsia="Calibri" w:hAnsi="Times New Roman" w:cs="Times New Roman"/>
                <w:sz w:val="24"/>
                <w:szCs w:val="24"/>
              </w:rPr>
              <w:t>рэйон</w:t>
            </w:r>
            <w:proofErr w:type="spellEnd"/>
            <w:r w:rsidRPr="00383DD4">
              <w:rPr>
                <w:rFonts w:ascii="Times New Roman" w:eastAsia="Calibri" w:hAnsi="Times New Roman" w:cs="Times New Roman"/>
                <w:sz w:val="24"/>
                <w:szCs w:val="24"/>
              </w:rPr>
              <w:t xml:space="preserve">, </w:t>
            </w:r>
            <w:proofErr w:type="spellStart"/>
            <w:r w:rsidRPr="00383DD4">
              <w:rPr>
                <w:rFonts w:ascii="Times New Roman" w:eastAsia="Calibri" w:hAnsi="Times New Roman" w:cs="Times New Roman"/>
                <w:sz w:val="24"/>
                <w:szCs w:val="24"/>
              </w:rPr>
              <w:t>лиоцелл</w:t>
            </w:r>
            <w:proofErr w:type="spellEnd"/>
            <w:r w:rsidRPr="00383DD4">
              <w:rPr>
                <w:rFonts w:ascii="Times New Roman" w:eastAsia="Calibri" w:hAnsi="Times New Roman" w:cs="Times New Roman"/>
                <w:sz w:val="24"/>
                <w:szCs w:val="24"/>
              </w:rPr>
              <w:t xml:space="preserve">, </w:t>
            </w:r>
            <w:r w:rsidRPr="00383DD4">
              <w:rPr>
                <w:rFonts w:ascii="Times New Roman" w:eastAsia="Calibri" w:hAnsi="Times New Roman" w:cs="Times New Roman"/>
                <w:sz w:val="24"/>
                <w:szCs w:val="24"/>
              </w:rPr>
              <w:lastRenderedPageBreak/>
              <w:t>бамбук). В итоге можно закончить – древесные ткани.</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При изучении темы: «Искусственные волокна» в 6 классе на уроке технологии  ученики пишут алгоритм получения прядильного раствора, перечисляют положительные и отрицательные свойства всех волокон, полученных из древесины (вискоза, ацетат, триацетат, </w:t>
            </w:r>
            <w:proofErr w:type="spellStart"/>
            <w:r w:rsidRPr="00383DD4">
              <w:rPr>
                <w:rFonts w:ascii="Times New Roman" w:eastAsia="Calibri" w:hAnsi="Times New Roman" w:cs="Times New Roman"/>
                <w:sz w:val="24"/>
                <w:szCs w:val="24"/>
              </w:rPr>
              <w:t>модал</w:t>
            </w:r>
            <w:proofErr w:type="spellEnd"/>
            <w:r w:rsidRPr="00383DD4">
              <w:rPr>
                <w:rFonts w:ascii="Times New Roman" w:eastAsia="Calibri" w:hAnsi="Times New Roman" w:cs="Times New Roman"/>
                <w:sz w:val="24"/>
                <w:szCs w:val="24"/>
              </w:rPr>
              <w:t xml:space="preserve">, </w:t>
            </w:r>
            <w:proofErr w:type="spellStart"/>
            <w:r w:rsidRPr="00383DD4">
              <w:rPr>
                <w:rFonts w:ascii="Times New Roman" w:eastAsia="Calibri" w:hAnsi="Times New Roman" w:cs="Times New Roman"/>
                <w:sz w:val="24"/>
                <w:szCs w:val="24"/>
              </w:rPr>
              <w:t>рэйон</w:t>
            </w:r>
            <w:proofErr w:type="spellEnd"/>
            <w:r w:rsidRPr="00383DD4">
              <w:rPr>
                <w:rFonts w:ascii="Times New Roman" w:eastAsia="Calibri" w:hAnsi="Times New Roman" w:cs="Times New Roman"/>
                <w:sz w:val="24"/>
                <w:szCs w:val="24"/>
              </w:rPr>
              <w:t xml:space="preserve">, </w:t>
            </w:r>
            <w:proofErr w:type="spellStart"/>
            <w:r w:rsidRPr="00383DD4">
              <w:rPr>
                <w:rFonts w:ascii="Times New Roman" w:eastAsia="Calibri" w:hAnsi="Times New Roman" w:cs="Times New Roman"/>
                <w:sz w:val="24"/>
                <w:szCs w:val="24"/>
              </w:rPr>
              <w:t>лиоцелл</w:t>
            </w:r>
            <w:proofErr w:type="spellEnd"/>
            <w:r w:rsidRPr="00383DD4">
              <w:rPr>
                <w:rFonts w:ascii="Times New Roman" w:eastAsia="Calibri" w:hAnsi="Times New Roman" w:cs="Times New Roman"/>
                <w:sz w:val="24"/>
                <w:szCs w:val="24"/>
              </w:rPr>
              <w:t>, бамбук).В итоге можно закончить – древесные ткани.</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Своя игра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составляет список тем и вопросов для игры. Вопросы распределяются по категориям и темам: за 10, 200,300,500.</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Учащиеся объединяются в группы. Команда выбирает категорию, вопрос и отвечает на него за минуту. В случае правильного ответа команда получает очки и выбирает следующий вопрос; в случае неверного ответа – переход хода. Побеждает команда с наибольшим количеством очков.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успешно используется при закреплении материала по любой теме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Найти решение</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готовит теоретические вопросы (проблемы) по теме урока. Ученики делятся по группам по 4 человека. Каждая группа получает заготовленный вопрос (проблему) и, посовещавшись, записывают первый шаг решения за 2 минуты.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коммуникация, креативное мышление, кооперация</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при закреплении материала в 6-11 классах</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Цепочка заметок</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Перед началом урока учитель готовит список вопросов по пройденной теме по количеству учеников. Каждый учащийся на уроке получает лист с вопросом и индивидуально письменно отвечает на него. Далее он передаёт этот лист однокласснику. Тот должен добавить новое к тому, что написал предыдущий. Таким образом, учащиеся отвечают на 5 вопросов и возвращают лист «владельцу». Ученики проверяют свои листы.</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при закреплении материала в 4-11 классах</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Умная пантомима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готовит различные термины и слова по теме, каждое из них </w:t>
            </w:r>
            <w:proofErr w:type="gramStart"/>
            <w:r w:rsidRPr="00383DD4">
              <w:rPr>
                <w:rFonts w:ascii="Times New Roman" w:eastAsia="Calibri" w:hAnsi="Times New Roman" w:cs="Times New Roman"/>
                <w:sz w:val="24"/>
                <w:szCs w:val="24"/>
              </w:rPr>
              <w:t>написано  на</w:t>
            </w:r>
            <w:proofErr w:type="gramEnd"/>
            <w:r w:rsidRPr="00383DD4">
              <w:rPr>
                <w:rFonts w:ascii="Times New Roman" w:eastAsia="Calibri" w:hAnsi="Times New Roman" w:cs="Times New Roman"/>
                <w:sz w:val="24"/>
                <w:szCs w:val="24"/>
              </w:rPr>
              <w:t xml:space="preserve"> отдельном </w:t>
            </w:r>
            <w:proofErr w:type="spellStart"/>
            <w:r w:rsidRPr="00383DD4">
              <w:rPr>
                <w:rFonts w:ascii="Times New Roman" w:eastAsia="Calibri" w:hAnsi="Times New Roman" w:cs="Times New Roman"/>
                <w:sz w:val="24"/>
                <w:szCs w:val="24"/>
              </w:rPr>
              <w:t>стикере</w:t>
            </w:r>
            <w:proofErr w:type="spellEnd"/>
            <w:r w:rsidRPr="00383DD4">
              <w:rPr>
                <w:rFonts w:ascii="Times New Roman" w:eastAsia="Calibri" w:hAnsi="Times New Roman" w:cs="Times New Roman"/>
                <w:sz w:val="24"/>
                <w:szCs w:val="24"/>
              </w:rPr>
              <w:t xml:space="preserve">. </w:t>
            </w:r>
            <w:proofErr w:type="spellStart"/>
            <w:r w:rsidRPr="00383DD4">
              <w:rPr>
                <w:rFonts w:ascii="Times New Roman" w:eastAsia="Calibri" w:hAnsi="Times New Roman" w:cs="Times New Roman"/>
                <w:sz w:val="24"/>
                <w:szCs w:val="24"/>
              </w:rPr>
              <w:t>Стикеры</w:t>
            </w:r>
            <w:proofErr w:type="spellEnd"/>
            <w:r w:rsidRPr="00383DD4">
              <w:rPr>
                <w:rFonts w:ascii="Times New Roman" w:eastAsia="Calibri" w:hAnsi="Times New Roman" w:cs="Times New Roman"/>
                <w:sz w:val="24"/>
                <w:szCs w:val="24"/>
              </w:rPr>
              <w:t xml:space="preserve"> помещаются в коробку. Ученики работают в группах. От каждой группы выбирается ученик, который будет первым объяснять, что написано на </w:t>
            </w:r>
            <w:proofErr w:type="spellStart"/>
            <w:r w:rsidRPr="00383DD4">
              <w:rPr>
                <w:rFonts w:ascii="Times New Roman" w:eastAsia="Calibri" w:hAnsi="Times New Roman" w:cs="Times New Roman"/>
                <w:sz w:val="24"/>
                <w:szCs w:val="24"/>
              </w:rPr>
              <w:t>стикере</w:t>
            </w:r>
            <w:proofErr w:type="spellEnd"/>
            <w:r w:rsidRPr="00383DD4">
              <w:rPr>
                <w:rFonts w:ascii="Times New Roman" w:eastAsia="Calibri" w:hAnsi="Times New Roman" w:cs="Times New Roman"/>
                <w:sz w:val="24"/>
                <w:szCs w:val="24"/>
              </w:rPr>
              <w:t xml:space="preserve">. Далее </w:t>
            </w:r>
            <w:r w:rsidRPr="00383DD4">
              <w:rPr>
                <w:rFonts w:ascii="Times New Roman" w:eastAsia="Calibri" w:hAnsi="Times New Roman" w:cs="Times New Roman"/>
                <w:sz w:val="24"/>
                <w:szCs w:val="24"/>
              </w:rPr>
              <w:lastRenderedPageBreak/>
              <w:t>учащиеся меняются после объяснения слова. Побеждает группа, которая дала верное определение наибольшему количеству терминов, слов.</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Критическое мышление,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при закреплении материала в любом классе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Блиц</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готовит к уроку </w:t>
            </w:r>
            <w:proofErr w:type="spellStart"/>
            <w:r w:rsidRPr="00383DD4">
              <w:rPr>
                <w:rFonts w:ascii="Times New Roman" w:eastAsia="Calibri" w:hAnsi="Times New Roman" w:cs="Times New Roman"/>
                <w:sz w:val="24"/>
                <w:szCs w:val="24"/>
              </w:rPr>
              <w:t>стикеры</w:t>
            </w:r>
            <w:proofErr w:type="spellEnd"/>
            <w:r w:rsidRPr="00383DD4">
              <w:rPr>
                <w:rFonts w:ascii="Times New Roman" w:eastAsia="Calibri" w:hAnsi="Times New Roman" w:cs="Times New Roman"/>
                <w:sz w:val="24"/>
                <w:szCs w:val="24"/>
              </w:rPr>
              <w:t xml:space="preserve"> с понятиями, именами, датами по изученной теме. Учащиеся по очереди за 3 секунд или минуту объясняют информацию на карточке, не используя однокоренных слов.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при закреплении материала в любом классе</w:t>
            </w:r>
          </w:p>
        </w:tc>
      </w:tr>
      <w:tr w:rsidR="00383DD4" w:rsidRPr="00383DD4" w:rsidTr="00383DD4">
        <w:tc>
          <w:tcPr>
            <w:tcW w:w="9606" w:type="dxa"/>
            <w:gridSpan w:val="4"/>
          </w:tcPr>
          <w:p w:rsidR="00383DD4" w:rsidRPr="00383DD4" w:rsidRDefault="00383DD4" w:rsidP="00CC5795">
            <w:pPr>
              <w:spacing w:after="200"/>
              <w:jc w:val="center"/>
              <w:rPr>
                <w:rFonts w:ascii="Times New Roman" w:eastAsia="Calibri" w:hAnsi="Times New Roman" w:cs="Times New Roman"/>
                <w:b/>
                <w:sz w:val="24"/>
                <w:szCs w:val="24"/>
              </w:rPr>
            </w:pPr>
            <w:r w:rsidRPr="00383DD4">
              <w:rPr>
                <w:rFonts w:ascii="Times New Roman" w:eastAsia="Calibri" w:hAnsi="Times New Roman" w:cs="Times New Roman"/>
                <w:b/>
                <w:sz w:val="24"/>
                <w:szCs w:val="24"/>
              </w:rPr>
              <w:t>Этап контроля усвоения знаний</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Один на один</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Учащиеся обмениваются тетрадями с соседом по парте, проверяют друг у друга задание и оценивают его. Далее они рассказывают друг другу о допущенных ошибках и обсуждают спорные ответы.</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грамотность,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при закреплении материала в любом классе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Кроссворд</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составляет кроссворд по теме урока. Зачитывает вопросы и за каждый правильный ответ даёт учащемуся баллы. В конце подводятся итоги и выбирается победитель.</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при закреплении материала в любом классе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Что вы знаете</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Каждый ученик получает конверт, в котором лежат листочки с названием тем или терминов, которые учащиеся уже должны знать. Школьники должны разделить листочки на две группы: то, что знают хорошо, и то, с чем им ещё требуется помощь. Учащиеся, кто хорошо усвоил материал, объясняют его одноклассникам.</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при закреплении материала в 4-11 классах</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Экипаж</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Учитель готовит карточки с ролями: капитан, первый помощник, второй помощник, боцман, матросы. Также добавляются дополнительные карточки «команда» и «осечка». Ученики объединяются в команды и самостоятельно распределяют роли. Учитель задаёт вопросы командам по </w:t>
            </w:r>
            <w:r w:rsidRPr="00383DD4">
              <w:rPr>
                <w:rFonts w:ascii="Times New Roman" w:eastAsia="Calibri" w:hAnsi="Times New Roman" w:cs="Times New Roman"/>
                <w:sz w:val="24"/>
                <w:szCs w:val="24"/>
              </w:rPr>
              <w:lastRenderedPageBreak/>
              <w:t xml:space="preserve">очереди, вытягивая жребий. Если вытянули роль – отвечает тот, кто её выбрал. «Команда» - отвечают все игроки. «Осечка» - вопрос переходит к другой команде.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w:t>
            </w:r>
            <w:r w:rsidRPr="00383DD4">
              <w:rPr>
                <w:rFonts w:ascii="Times New Roman" w:eastAsia="Calibri" w:hAnsi="Times New Roman" w:cs="Times New Roman"/>
                <w:sz w:val="24"/>
                <w:szCs w:val="24"/>
              </w:rPr>
              <w:lastRenderedPageBreak/>
              <w:t>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Приём успешно используется при закреплении материала в любом классе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Фантастическая добавка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предусматривает перенос учебной ситуации в необычные условия или среду. Ученики должны предложить решение ситуации, используя имеющиеся знания.</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Алёша из повести А. Погорельского «Чёрная курица, или Подземные жители» становится учеником лицея в 21 веке. Как изменится его жизнь?</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Похлопаем-потопаем</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Во время блиц-опроса ученики в случае правильного ответа хлопают в ладоши, в случае неверного – топают ногами.</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Креативное мышление</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для учащихся начальной школы</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Четыре предложения</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Учащимся предлагается написать четыре </w:t>
            </w:r>
            <w:proofErr w:type="gramStart"/>
            <w:r w:rsidRPr="00383DD4">
              <w:rPr>
                <w:rFonts w:ascii="Times New Roman" w:eastAsia="Calibri" w:hAnsi="Times New Roman" w:cs="Times New Roman"/>
                <w:sz w:val="24"/>
                <w:szCs w:val="24"/>
              </w:rPr>
              <w:t>предложения,  отражающие</w:t>
            </w:r>
            <w:proofErr w:type="gramEnd"/>
            <w:r w:rsidRPr="00383DD4">
              <w:rPr>
                <w:rFonts w:ascii="Times New Roman" w:eastAsia="Calibri" w:hAnsi="Times New Roman" w:cs="Times New Roman"/>
                <w:sz w:val="24"/>
                <w:szCs w:val="24"/>
              </w:rPr>
              <w:t xml:space="preserve"> позицию, обоснование, пример, следствие или суждение. Первое предложение начинается со слов: «Я считаю, что…».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Второе </w:t>
            </w:r>
            <w:proofErr w:type="gramStart"/>
            <w:r w:rsidRPr="00383DD4">
              <w:rPr>
                <w:rFonts w:ascii="Times New Roman" w:eastAsia="Calibri" w:hAnsi="Times New Roman" w:cs="Times New Roman"/>
                <w:sz w:val="24"/>
                <w:szCs w:val="24"/>
              </w:rPr>
              <w:t>предложение  начинается</w:t>
            </w:r>
            <w:proofErr w:type="gramEnd"/>
            <w:r w:rsidRPr="00383DD4">
              <w:rPr>
                <w:rFonts w:ascii="Times New Roman" w:eastAsia="Calibri" w:hAnsi="Times New Roman" w:cs="Times New Roman"/>
                <w:sz w:val="24"/>
                <w:szCs w:val="24"/>
              </w:rPr>
              <w:t xml:space="preserve"> со слов: «Потому что …».</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Третье предложение (ориентированное на умение доказать правоту своей позиции на практике) начинается со слов: «Я могу это доказать это на примере …».</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Четвертое предложение (следствие, суждение, выводы) начинается со слов: «Исходя из этого, я делаю вывод о том, что…».</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коммуникация, креативное мышление,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при закреплении материала в 7-11 классах</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proofErr w:type="spellStart"/>
            <w:r w:rsidRPr="00383DD4">
              <w:rPr>
                <w:rFonts w:ascii="Times New Roman" w:eastAsia="Calibri" w:hAnsi="Times New Roman" w:cs="Times New Roman"/>
                <w:sz w:val="24"/>
                <w:szCs w:val="24"/>
              </w:rPr>
              <w:t>Синквейн</w:t>
            </w:r>
            <w:proofErr w:type="spellEnd"/>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Нерифмованное стихотворение, состоящее из 5 строчек, записанное с соблюдением следующих правил:</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1-я строчка – тема (одно существительное);</w:t>
            </w:r>
          </w:p>
          <w:p w:rsidR="00383DD4" w:rsidRPr="00383DD4" w:rsidRDefault="00383DD4" w:rsidP="00CC5795">
            <w:pPr>
              <w:spacing w:after="200"/>
              <w:jc w:val="both"/>
              <w:rPr>
                <w:rFonts w:ascii="Times New Roman" w:eastAsia="Calibri" w:hAnsi="Times New Roman" w:cs="Times New Roman"/>
                <w:sz w:val="24"/>
                <w:szCs w:val="24"/>
              </w:rPr>
            </w:pP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2-я строчка – описание темы в двух словах (два прилагательных);</w:t>
            </w:r>
          </w:p>
          <w:p w:rsidR="00383DD4" w:rsidRPr="00383DD4" w:rsidRDefault="00383DD4" w:rsidP="00CC5795">
            <w:pPr>
              <w:spacing w:after="200"/>
              <w:jc w:val="both"/>
              <w:rPr>
                <w:rFonts w:ascii="Times New Roman" w:eastAsia="Calibri" w:hAnsi="Times New Roman" w:cs="Times New Roman"/>
                <w:sz w:val="24"/>
                <w:szCs w:val="24"/>
              </w:rPr>
            </w:pP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3-я строчка – описание действия в рамках темы тремя словами (глаголы);</w:t>
            </w:r>
          </w:p>
          <w:p w:rsidR="00383DD4" w:rsidRPr="00383DD4" w:rsidRDefault="00383DD4" w:rsidP="00CC5795">
            <w:pPr>
              <w:spacing w:after="200"/>
              <w:jc w:val="both"/>
              <w:rPr>
                <w:rFonts w:ascii="Times New Roman" w:eastAsia="Calibri" w:hAnsi="Times New Roman" w:cs="Times New Roman"/>
                <w:sz w:val="24"/>
                <w:szCs w:val="24"/>
              </w:rPr>
            </w:pP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4- я строчка – фраза из четырёх слов, показывающая отношение к теме (целое предложение);</w:t>
            </w:r>
          </w:p>
          <w:p w:rsidR="00383DD4" w:rsidRPr="00383DD4" w:rsidRDefault="00383DD4" w:rsidP="00CC5795">
            <w:pPr>
              <w:spacing w:after="200"/>
              <w:jc w:val="both"/>
              <w:rPr>
                <w:rFonts w:ascii="Times New Roman" w:eastAsia="Calibri" w:hAnsi="Times New Roman" w:cs="Times New Roman"/>
                <w:sz w:val="24"/>
                <w:szCs w:val="24"/>
              </w:rPr>
            </w:pP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5- я строчка – синоним из одного слова к теме, которая заявлена в 1-й строчке.</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xml:space="preserve">Критическое мышление, коммуникация, креативное </w:t>
            </w:r>
            <w:r w:rsidRPr="00383DD4">
              <w:rPr>
                <w:rFonts w:ascii="Times New Roman" w:eastAsia="Calibri" w:hAnsi="Times New Roman" w:cs="Times New Roman"/>
                <w:sz w:val="24"/>
                <w:szCs w:val="24"/>
              </w:rPr>
              <w:lastRenderedPageBreak/>
              <w:t>мышление, грамотность</w:t>
            </w:r>
          </w:p>
        </w:tc>
        <w:tc>
          <w:tcPr>
            <w:tcW w:w="2977" w:type="dxa"/>
          </w:tcPr>
          <w:p w:rsidR="00383DD4" w:rsidRPr="00383DD4" w:rsidRDefault="00383DD4" w:rsidP="00CC5795">
            <w:pPr>
              <w:shd w:val="clear" w:color="auto" w:fill="FFFFFF"/>
              <w:spacing w:after="200"/>
              <w:rPr>
                <w:rFonts w:ascii="Times New Roman" w:eastAsia="Times New Roman" w:hAnsi="Times New Roman" w:cs="Times New Roman"/>
                <w:sz w:val="24"/>
                <w:szCs w:val="24"/>
                <w:lang w:eastAsia="ru-RU"/>
              </w:rPr>
            </w:pPr>
            <w:r w:rsidRPr="00383DD4">
              <w:rPr>
                <w:rFonts w:ascii="Times New Roman" w:eastAsia="Times New Roman" w:hAnsi="Times New Roman" w:cs="Times New Roman"/>
                <w:color w:val="000000"/>
                <w:sz w:val="24"/>
                <w:szCs w:val="24"/>
                <w:bdr w:val="none" w:sz="0" w:space="0" w:color="auto" w:frame="1"/>
                <w:lang w:eastAsia="ru-RU"/>
              </w:rPr>
              <w:lastRenderedPageBreak/>
              <w:t xml:space="preserve">Пример </w:t>
            </w:r>
            <w:proofErr w:type="spellStart"/>
            <w:r w:rsidRPr="00383DD4">
              <w:rPr>
                <w:rFonts w:ascii="Times New Roman" w:eastAsia="Times New Roman" w:hAnsi="Times New Roman" w:cs="Times New Roman"/>
                <w:color w:val="000000"/>
                <w:sz w:val="24"/>
                <w:szCs w:val="24"/>
                <w:bdr w:val="none" w:sz="0" w:space="0" w:color="auto" w:frame="1"/>
                <w:lang w:eastAsia="ru-RU"/>
              </w:rPr>
              <w:t>синквейна</w:t>
            </w:r>
            <w:proofErr w:type="spellEnd"/>
            <w:r w:rsidRPr="00383DD4">
              <w:rPr>
                <w:rFonts w:ascii="Times New Roman" w:eastAsia="Times New Roman" w:hAnsi="Times New Roman" w:cs="Times New Roman"/>
                <w:color w:val="000000"/>
                <w:sz w:val="24"/>
                <w:szCs w:val="24"/>
                <w:bdr w:val="none" w:sz="0" w:space="0" w:color="auto" w:frame="1"/>
                <w:lang w:eastAsia="ru-RU"/>
              </w:rPr>
              <w:t xml:space="preserve"> про Остапа из книги «Тарас Бульба» Н.В. Гоголя</w:t>
            </w:r>
          </w:p>
          <w:p w:rsidR="00383DD4" w:rsidRPr="00383DD4" w:rsidRDefault="00383DD4" w:rsidP="00CC5795">
            <w:pPr>
              <w:shd w:val="clear" w:color="auto" w:fill="FFFFFF"/>
              <w:spacing w:after="200" w:afterAutospacing="1"/>
              <w:ind w:left="57"/>
              <w:rPr>
                <w:rFonts w:ascii="Times New Roman" w:eastAsia="Times New Roman" w:hAnsi="Times New Roman" w:cs="Times New Roman"/>
                <w:color w:val="000000"/>
                <w:sz w:val="24"/>
                <w:szCs w:val="24"/>
                <w:bdr w:val="none" w:sz="0" w:space="0" w:color="auto" w:frame="1"/>
                <w:lang w:eastAsia="ru-RU"/>
              </w:rPr>
            </w:pPr>
            <w:r w:rsidRPr="00383DD4">
              <w:rPr>
                <w:rFonts w:ascii="Times New Roman" w:eastAsia="Times New Roman" w:hAnsi="Times New Roman" w:cs="Times New Roman"/>
                <w:color w:val="000000"/>
                <w:sz w:val="24"/>
                <w:szCs w:val="24"/>
                <w:bdr w:val="none" w:sz="0" w:space="0" w:color="auto" w:frame="1"/>
                <w:lang w:eastAsia="ru-RU"/>
              </w:rPr>
              <w:t>Остап</w:t>
            </w:r>
          </w:p>
          <w:p w:rsidR="00383DD4" w:rsidRPr="00383DD4" w:rsidRDefault="00383DD4" w:rsidP="00CC5795">
            <w:pPr>
              <w:shd w:val="clear" w:color="auto" w:fill="FFFFFF"/>
              <w:spacing w:after="200" w:afterAutospacing="1"/>
              <w:ind w:left="57"/>
              <w:rPr>
                <w:rFonts w:ascii="Times New Roman" w:eastAsia="Times New Roman" w:hAnsi="Times New Roman" w:cs="Times New Roman"/>
                <w:sz w:val="24"/>
                <w:szCs w:val="24"/>
                <w:lang w:eastAsia="ru-RU"/>
              </w:rPr>
            </w:pPr>
            <w:r w:rsidRPr="00383DD4">
              <w:rPr>
                <w:rFonts w:ascii="Times New Roman" w:eastAsia="Times New Roman" w:hAnsi="Times New Roman" w:cs="Times New Roman"/>
                <w:color w:val="000000"/>
                <w:sz w:val="24"/>
                <w:szCs w:val="24"/>
                <w:bdr w:val="none" w:sz="0" w:space="0" w:color="auto" w:frame="1"/>
                <w:lang w:eastAsia="ru-RU"/>
              </w:rPr>
              <w:lastRenderedPageBreak/>
              <w:t>Мужественный, цельный,</w:t>
            </w:r>
          </w:p>
          <w:p w:rsidR="00383DD4" w:rsidRPr="00383DD4" w:rsidRDefault="00383DD4" w:rsidP="00CC5795">
            <w:pPr>
              <w:shd w:val="clear" w:color="auto" w:fill="FFFFFF"/>
              <w:spacing w:after="200" w:afterAutospacing="1"/>
              <w:ind w:left="57"/>
              <w:rPr>
                <w:rFonts w:ascii="Times New Roman" w:eastAsia="Times New Roman" w:hAnsi="Times New Roman" w:cs="Times New Roman"/>
                <w:sz w:val="24"/>
                <w:szCs w:val="24"/>
                <w:lang w:eastAsia="ru-RU"/>
              </w:rPr>
            </w:pPr>
            <w:r w:rsidRPr="00383DD4">
              <w:rPr>
                <w:rFonts w:ascii="Times New Roman" w:eastAsia="Times New Roman" w:hAnsi="Times New Roman" w:cs="Times New Roman"/>
                <w:color w:val="000000"/>
                <w:sz w:val="24"/>
                <w:szCs w:val="24"/>
                <w:bdr w:val="none" w:sz="0" w:space="0" w:color="auto" w:frame="1"/>
                <w:lang w:eastAsia="ru-RU"/>
              </w:rPr>
              <w:t>Сражается, мучается, погибает,</w:t>
            </w:r>
          </w:p>
          <w:p w:rsidR="00383DD4" w:rsidRPr="00383DD4" w:rsidRDefault="00383DD4" w:rsidP="00CC5795">
            <w:pPr>
              <w:shd w:val="clear" w:color="auto" w:fill="FFFFFF"/>
              <w:spacing w:after="200" w:afterAutospacing="1"/>
              <w:ind w:left="57"/>
              <w:rPr>
                <w:rFonts w:ascii="Times New Roman" w:eastAsia="Times New Roman" w:hAnsi="Times New Roman" w:cs="Times New Roman"/>
                <w:sz w:val="24"/>
                <w:szCs w:val="24"/>
                <w:lang w:eastAsia="ru-RU"/>
              </w:rPr>
            </w:pPr>
            <w:r w:rsidRPr="00383DD4">
              <w:rPr>
                <w:rFonts w:ascii="Times New Roman" w:eastAsia="Times New Roman" w:hAnsi="Times New Roman" w:cs="Times New Roman"/>
                <w:color w:val="000000"/>
                <w:sz w:val="24"/>
                <w:szCs w:val="24"/>
                <w:bdr w:val="none" w:sz="0" w:space="0" w:color="auto" w:frame="1"/>
                <w:lang w:eastAsia="ru-RU"/>
              </w:rPr>
              <w:t>Достойный сын своего отца.</w:t>
            </w:r>
          </w:p>
          <w:p w:rsidR="00383DD4" w:rsidRPr="00383DD4" w:rsidRDefault="00383DD4" w:rsidP="00CC5795">
            <w:pPr>
              <w:shd w:val="clear" w:color="auto" w:fill="FFFFFF"/>
              <w:spacing w:after="200" w:afterAutospacing="1"/>
              <w:ind w:left="57"/>
              <w:rPr>
                <w:rFonts w:ascii="Times New Roman" w:eastAsia="Times New Roman" w:hAnsi="Times New Roman" w:cs="Times New Roman"/>
                <w:sz w:val="24"/>
                <w:szCs w:val="24"/>
                <w:lang w:eastAsia="ru-RU"/>
              </w:rPr>
            </w:pPr>
            <w:r w:rsidRPr="00383DD4">
              <w:rPr>
                <w:rFonts w:ascii="Times New Roman" w:eastAsia="Times New Roman" w:hAnsi="Times New Roman" w:cs="Times New Roman"/>
                <w:color w:val="000000"/>
                <w:sz w:val="24"/>
                <w:szCs w:val="24"/>
                <w:bdr w:val="none" w:sz="0" w:space="0" w:color="auto" w:frame="1"/>
                <w:lang w:eastAsia="ru-RU"/>
              </w:rPr>
              <w:t>Патриот</w:t>
            </w:r>
          </w:p>
        </w:tc>
      </w:tr>
      <w:tr w:rsidR="00383DD4" w:rsidRPr="00383DD4" w:rsidTr="00383DD4">
        <w:tc>
          <w:tcPr>
            <w:tcW w:w="9606" w:type="dxa"/>
            <w:gridSpan w:val="4"/>
          </w:tcPr>
          <w:p w:rsidR="00383DD4" w:rsidRPr="00383DD4" w:rsidRDefault="00383DD4" w:rsidP="00CC5795">
            <w:pPr>
              <w:shd w:val="clear" w:color="auto" w:fill="FFFFFF"/>
              <w:spacing w:after="200"/>
              <w:jc w:val="center"/>
              <w:rPr>
                <w:rFonts w:ascii="Times New Roman" w:eastAsia="Times New Roman" w:hAnsi="Times New Roman" w:cs="Times New Roman"/>
                <w:b/>
                <w:color w:val="000000"/>
                <w:sz w:val="24"/>
                <w:szCs w:val="24"/>
                <w:bdr w:val="none" w:sz="0" w:space="0" w:color="auto" w:frame="1"/>
                <w:lang w:eastAsia="ru-RU"/>
              </w:rPr>
            </w:pPr>
            <w:r w:rsidRPr="00383DD4">
              <w:rPr>
                <w:rFonts w:ascii="Times New Roman" w:eastAsia="Times New Roman" w:hAnsi="Times New Roman" w:cs="Times New Roman"/>
                <w:b/>
                <w:color w:val="000000"/>
                <w:sz w:val="24"/>
                <w:szCs w:val="24"/>
                <w:bdr w:val="none" w:sz="0" w:space="0" w:color="auto" w:frame="1"/>
                <w:lang w:eastAsia="ru-RU"/>
              </w:rPr>
              <w:lastRenderedPageBreak/>
              <w:t>Этап рефлексии</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Плюс-минус-интересно</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Данный приём можно организовать выполнять в устном и письменном форматах. Для письменного выполнения предлагается заполнить таблицу из трех граф. В графу «П» - «плюс» записывается все, что понравилось на уроке. В графу «М» - «минус» записывается все, что не понравилось на уроке. В графу «И» - «интересно» учащиеся вписывают все любопытные факты, о которых узнали на уроке, и что бы еще хотелось узнать по данной проблеме, вопросы к учителю.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в любом классе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Анкета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Школьникам предлагается анкета,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1. На уроке я работал (активно / пассивно)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2. Своей работой на уроке я (доволен / не доволен)</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3. Урок мне показался (коротким/длинным)</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4. За урок я (не устал / устал)</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5. Мое настроение (стало лучше / стало хуже)</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6. Материал урока мне был (понятен / не понятен; полезен / бесполезен; интересен / скучен)</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7. Домашнее задание мне кажется (легким / трудным; интересным / неинтересным)</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Критическое мышление</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в любом классе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Благодарю</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 конце урока учитель предлагает каждому ученику выбрать одного из ребят, кому хочется сказать спасибо за сотрудничество и пояснить, в чём именно это сотрудничество проявилось. Учителя из числа выбираемых следует исключить. Благодарственное слово учителя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в любом классе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Бассейн</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На доске или листе ватмана рисуется бассейн с дорожками, на которых пловцы отображают состояния учеников во время изучения темы (остался на старте, проплыл несколько метров, доплыл до середины дистанции, доплыл с уверенностью до финиша, установил личный рекорд и др.). Участники отождествляют себя с одним из пловцов, ставя возле него условный знак.</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в 1-5 классах</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10 баллов</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Учащиеся оценивают свою работу на уроке по 10-бальной шкале с позиции:</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«Я» 0______10</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«Мы» 0______10</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«Дело» 0______10</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в любом классе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Знаю, хочу, узнал</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Доска (ватман) делится на три блока: знаю, хочу узнать, узнал. Ученики индивидуально фиксируют на </w:t>
            </w:r>
            <w:proofErr w:type="spellStart"/>
            <w:r w:rsidRPr="00383DD4">
              <w:rPr>
                <w:rFonts w:ascii="Times New Roman" w:eastAsia="Calibri" w:hAnsi="Times New Roman" w:cs="Times New Roman"/>
                <w:sz w:val="24"/>
                <w:szCs w:val="24"/>
              </w:rPr>
              <w:t>стикерах</w:t>
            </w:r>
            <w:proofErr w:type="spellEnd"/>
            <w:r w:rsidRPr="00383DD4">
              <w:rPr>
                <w:rFonts w:ascii="Times New Roman" w:eastAsia="Calibri" w:hAnsi="Times New Roman" w:cs="Times New Roman"/>
                <w:sz w:val="24"/>
                <w:szCs w:val="24"/>
              </w:rPr>
              <w:t xml:space="preserve"> ответы и размещают их по блокам.</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в любом классе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Карта мнений</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Ученик выбирает начало фразы из карты и завершает её одним предложением. Далее передаёт карту по кругу. Завершить работу можно ответом на вопросы заданной каждой из групп.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Сегодня я узнал…</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Было интересно…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Было трудно…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Я понял, что…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Теперь я могу…</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Я приобрёл…</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Я сегодня понял, что…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Завтра я хочу на </w:t>
            </w:r>
            <w:proofErr w:type="gramStart"/>
            <w:r w:rsidRPr="00383DD4">
              <w:rPr>
                <w:rFonts w:ascii="Times New Roman" w:eastAsia="Calibri" w:hAnsi="Times New Roman" w:cs="Times New Roman"/>
                <w:sz w:val="24"/>
                <w:szCs w:val="24"/>
              </w:rPr>
              <w:t>уроке..</w:t>
            </w:r>
            <w:proofErr w:type="gramEnd"/>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Своей работой на уроке я…</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Комплимент</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Посоветовавшись </w:t>
            </w:r>
            <w:proofErr w:type="gramStart"/>
            <w:r w:rsidRPr="00383DD4">
              <w:rPr>
                <w:rFonts w:ascii="Times New Roman" w:eastAsia="Calibri" w:hAnsi="Times New Roman" w:cs="Times New Roman"/>
                <w:sz w:val="24"/>
                <w:szCs w:val="24"/>
              </w:rPr>
              <w:t>в группах</w:t>
            </w:r>
            <w:proofErr w:type="gramEnd"/>
            <w:r w:rsidRPr="00383DD4">
              <w:rPr>
                <w:rFonts w:ascii="Times New Roman" w:eastAsia="Calibri" w:hAnsi="Times New Roman" w:cs="Times New Roman"/>
                <w:sz w:val="24"/>
                <w:szCs w:val="24"/>
              </w:rPr>
              <w:t xml:space="preserve"> ученики отвечают на вопросы, предложенные учителем. Ученики оценивают вклад друг друга в урок и благодарят одноклассников и учителя за занятие.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Что нам сегодня удалось?</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Кому можем сказать спасибо и почему?</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Что нового мы узнали?</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Что на удивило?</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Моё состояние</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Ученик ставит «+» напротив выбранного состояния.</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w:t>
            </w:r>
            <w:r w:rsidRPr="00383DD4">
              <w:rPr>
                <w:rFonts w:ascii="Times New Roman" w:eastAsia="Calibri" w:hAnsi="Times New Roman" w:cs="Times New Roman"/>
                <w:sz w:val="24"/>
                <w:szCs w:val="24"/>
              </w:rPr>
              <w:lastRenderedPageBreak/>
              <w:t>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Хорошо.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Уверенно.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Смело.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Комфортно.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Глупо.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Неуверенно.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Испуганно.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Сердито.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Грустно.</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Моё состояние (вариант 2)</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Ученик ставит «+» напротив выбранного утверждения.</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Всё понял, могу помочь другим.</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Всё понял.</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Ничего не понял.</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Хороший урок.</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Отличный урок.</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Запомню надолго.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Неинтересный урок.</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Своей работой на уроке я доволен/не доволен.</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Моё настроение стало лучше/хуже.</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За урок я устал/не устал.</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Выбор заданий</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Каждый ученик оценивает свою работу на уроке.</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Я выбрал эти задания на уроке потому что:</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они мне нравятся больше остальных;</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я чувствую, что справлюсь с ними пока хуже, чем с другими заданиями;</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они легче остальных заданий;</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затрудняюсь ответить.</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Мой ответ на уроке</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Каждый ученик оценивает свою работу на уроке.</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креативное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w:t>
            </w:r>
            <w:r w:rsidRPr="00383DD4">
              <w:rPr>
                <w:rFonts w:ascii="Times New Roman" w:eastAsia="Calibri" w:hAnsi="Times New Roman" w:cs="Times New Roman"/>
                <w:sz w:val="24"/>
                <w:szCs w:val="24"/>
              </w:rPr>
              <w:lastRenderedPageBreak/>
              <w:t>кооперация,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 - ответил по своей инициативе, ответ верный;</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 ответил по своей инициативе, но ответ неверный;</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 - ответил по просьбе учителя, ответ верный;</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«Н» - ответил по просьбе учителя, но ответ неверный;</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«0» - не ответил</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lastRenderedPageBreak/>
              <w:t>Проблемное воспоминание</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Учитель перечисляет ошибки и сложности, которые обычно возникают по данной теме. Учащиеся (можно выборочно) озвучивают или голосуют какие из описанных проблем случились у них. Далее следует обсуждение каких знаний и навыков не хватило, чтобы эти ошибки не допускать. Принимается решение когда будут восполнены недостающие знания.</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при закреплении материала в 8-11 классах</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proofErr w:type="spellStart"/>
            <w:r w:rsidRPr="00383DD4">
              <w:rPr>
                <w:rFonts w:ascii="Times New Roman" w:eastAsia="Calibri" w:hAnsi="Times New Roman" w:cs="Times New Roman"/>
                <w:sz w:val="24"/>
                <w:szCs w:val="24"/>
              </w:rPr>
              <w:t>Райтинг</w:t>
            </w:r>
            <w:proofErr w:type="spellEnd"/>
          </w:p>
          <w:p w:rsidR="00383DD4" w:rsidRPr="00383DD4" w:rsidRDefault="00383DD4" w:rsidP="00CC5795">
            <w:pPr>
              <w:spacing w:after="200"/>
              <w:jc w:val="center"/>
              <w:rPr>
                <w:rFonts w:ascii="Times New Roman" w:eastAsia="Calibri" w:hAnsi="Times New Roman" w:cs="Times New Roman"/>
                <w:sz w:val="24"/>
                <w:szCs w:val="24"/>
              </w:rPr>
            </w:pP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оценивает деятельность учеников на уроке. Название приёма переводится «правильно» и служит для согласования отметки с учеником.</w:t>
            </w:r>
          </w:p>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Завершив работу, учащийся ставит себе отметку. За ту же работу ставит отметку учитель. Записывается дробь. Отметка выставляется в дневник, тетрадь.</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коммуникация,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Данный приём можно использовать для оценивания творческих работ учащихся: докладов, презентаций, индивидуальных работ творческого характера.</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Рюкзак</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В конце урока учащимся предлагается собрать воображаемый рюкзак знаний, который они приобрели на уроке. Все ученики кладут туда по «предмету». </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Критическое мышление</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в любом классе</w:t>
            </w:r>
          </w:p>
        </w:tc>
      </w:tr>
      <w:tr w:rsidR="00383DD4" w:rsidRPr="00383DD4" w:rsidTr="00383DD4">
        <w:tc>
          <w:tcPr>
            <w:tcW w:w="1384" w:type="dxa"/>
          </w:tcPr>
          <w:p w:rsidR="00383DD4" w:rsidRPr="00383DD4" w:rsidRDefault="00383DD4" w:rsidP="00CC5795">
            <w:pPr>
              <w:spacing w:after="200"/>
              <w:jc w:val="center"/>
              <w:rPr>
                <w:rFonts w:ascii="Times New Roman" w:eastAsia="Calibri" w:hAnsi="Times New Roman" w:cs="Times New Roman"/>
                <w:sz w:val="24"/>
                <w:szCs w:val="24"/>
              </w:rPr>
            </w:pPr>
            <w:r w:rsidRPr="00383DD4">
              <w:rPr>
                <w:rFonts w:ascii="Times New Roman" w:eastAsia="Calibri" w:hAnsi="Times New Roman" w:cs="Times New Roman"/>
                <w:sz w:val="24"/>
                <w:szCs w:val="24"/>
              </w:rPr>
              <w:t>Телеграмма</w:t>
            </w:r>
          </w:p>
        </w:tc>
        <w:tc>
          <w:tcPr>
            <w:tcW w:w="3686"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По итогам изучения нового материала каждый ученик пишет самое важное, что он уяснил с урока. В этой «телеграмме» можно написать пожелание герою, дать обратную связь событиям, о которых шла речь на уроке. Также ученик может написать пожелание себе с точки зрения изученного на уроке.</w:t>
            </w:r>
          </w:p>
        </w:tc>
        <w:tc>
          <w:tcPr>
            <w:tcW w:w="1559"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 xml:space="preserve">Критическое мышление, </w:t>
            </w:r>
            <w:proofErr w:type="spellStart"/>
            <w:r w:rsidRPr="00383DD4">
              <w:rPr>
                <w:rFonts w:ascii="Times New Roman" w:eastAsia="Calibri" w:hAnsi="Times New Roman" w:cs="Times New Roman"/>
                <w:sz w:val="24"/>
                <w:szCs w:val="24"/>
              </w:rPr>
              <w:t>метакогнитивные</w:t>
            </w:r>
            <w:proofErr w:type="spellEnd"/>
            <w:r w:rsidRPr="00383DD4">
              <w:rPr>
                <w:rFonts w:ascii="Times New Roman" w:eastAsia="Calibri" w:hAnsi="Times New Roman" w:cs="Times New Roman"/>
                <w:sz w:val="24"/>
                <w:szCs w:val="24"/>
              </w:rPr>
              <w:t xml:space="preserve"> навыки, грамотность</w:t>
            </w:r>
          </w:p>
        </w:tc>
        <w:tc>
          <w:tcPr>
            <w:tcW w:w="2977" w:type="dxa"/>
          </w:tcPr>
          <w:p w:rsidR="00383DD4" w:rsidRPr="00383DD4" w:rsidRDefault="00383DD4" w:rsidP="00CC5795">
            <w:pPr>
              <w:spacing w:after="200"/>
              <w:jc w:val="both"/>
              <w:rPr>
                <w:rFonts w:ascii="Times New Roman" w:eastAsia="Calibri" w:hAnsi="Times New Roman" w:cs="Times New Roman"/>
                <w:sz w:val="24"/>
                <w:szCs w:val="24"/>
              </w:rPr>
            </w:pPr>
            <w:r w:rsidRPr="00383DD4">
              <w:rPr>
                <w:rFonts w:ascii="Times New Roman" w:eastAsia="Calibri" w:hAnsi="Times New Roman" w:cs="Times New Roman"/>
                <w:sz w:val="24"/>
                <w:szCs w:val="24"/>
              </w:rPr>
              <w:t>Приём успешно используется в 5-11 классах</w:t>
            </w:r>
          </w:p>
        </w:tc>
      </w:tr>
    </w:tbl>
    <w:p w:rsidR="00383DD4" w:rsidRPr="00383DD4" w:rsidRDefault="00383DD4" w:rsidP="00383DD4">
      <w:pPr>
        <w:spacing w:after="200" w:line="276" w:lineRule="auto"/>
        <w:rPr>
          <w:rFonts w:ascii="Times New Roman" w:eastAsia="Calibri" w:hAnsi="Times New Roman" w:cs="Times New Roman"/>
          <w:sz w:val="24"/>
          <w:szCs w:val="24"/>
        </w:rPr>
      </w:pPr>
    </w:p>
    <w:p w:rsidR="00383DD4" w:rsidRPr="00383DD4" w:rsidRDefault="00383DD4" w:rsidP="00383DD4">
      <w:pPr>
        <w:spacing w:after="0" w:line="360" w:lineRule="auto"/>
        <w:ind w:firstLine="851"/>
        <w:jc w:val="both"/>
        <w:rPr>
          <w:rFonts w:ascii="Times New Roman" w:eastAsia="Calibri" w:hAnsi="Times New Roman" w:cs="Times New Roman"/>
          <w:sz w:val="26"/>
          <w:szCs w:val="26"/>
        </w:rPr>
      </w:pPr>
      <w:r w:rsidRPr="00383DD4">
        <w:rPr>
          <w:rFonts w:ascii="Times New Roman" w:eastAsia="Calibri" w:hAnsi="Times New Roman" w:cs="Times New Roman"/>
          <w:sz w:val="26"/>
          <w:szCs w:val="26"/>
        </w:rPr>
        <w:lastRenderedPageBreak/>
        <w:t>Компетенции обучающихся, на развитие которых направлены описываемые приёмы</w:t>
      </w:r>
      <w:r w:rsidR="00980CEB">
        <w:rPr>
          <w:rFonts w:ascii="Times New Roman" w:eastAsia="Calibri" w:hAnsi="Times New Roman" w:cs="Times New Roman"/>
          <w:sz w:val="26"/>
          <w:szCs w:val="26"/>
        </w:rPr>
        <w:t xml:space="preserve"> </w:t>
      </w:r>
      <w:r w:rsidR="00980CEB" w:rsidRPr="00980CEB">
        <w:rPr>
          <w:rFonts w:ascii="Times New Roman" w:eastAsia="Calibri" w:hAnsi="Times New Roman" w:cs="Times New Roman"/>
          <w:sz w:val="26"/>
          <w:szCs w:val="26"/>
        </w:rPr>
        <w:t>[</w:t>
      </w:r>
      <w:r w:rsidR="00980CEB">
        <w:rPr>
          <w:rFonts w:ascii="Times New Roman" w:eastAsia="Calibri" w:hAnsi="Times New Roman" w:cs="Times New Roman"/>
          <w:sz w:val="26"/>
          <w:szCs w:val="26"/>
        </w:rPr>
        <w:t>6</w:t>
      </w:r>
      <w:r w:rsidR="00980CEB" w:rsidRPr="00980CEB">
        <w:rPr>
          <w:rFonts w:ascii="Times New Roman" w:eastAsia="Calibri" w:hAnsi="Times New Roman" w:cs="Times New Roman"/>
          <w:sz w:val="26"/>
          <w:szCs w:val="26"/>
        </w:rPr>
        <w:t>]</w:t>
      </w:r>
      <w:r w:rsidRPr="00383DD4">
        <w:rPr>
          <w:rFonts w:ascii="Times New Roman" w:eastAsia="Calibri" w:hAnsi="Times New Roman" w:cs="Times New Roman"/>
          <w:sz w:val="26"/>
          <w:szCs w:val="26"/>
        </w:rPr>
        <w:t>:</w:t>
      </w:r>
    </w:p>
    <w:p w:rsidR="00383DD4" w:rsidRPr="00383DD4" w:rsidRDefault="00383DD4" w:rsidP="00383DD4">
      <w:pPr>
        <w:numPr>
          <w:ilvl w:val="0"/>
          <w:numId w:val="3"/>
        </w:numPr>
        <w:spacing w:after="0" w:line="360" w:lineRule="auto"/>
        <w:ind w:left="0" w:firstLine="851"/>
        <w:contextualSpacing/>
        <w:jc w:val="both"/>
        <w:rPr>
          <w:rFonts w:ascii="Times New Roman" w:eastAsia="Calibri" w:hAnsi="Times New Roman" w:cs="Times New Roman"/>
          <w:sz w:val="26"/>
          <w:szCs w:val="26"/>
        </w:rPr>
      </w:pPr>
      <w:r w:rsidRPr="00383DD4">
        <w:rPr>
          <w:rFonts w:ascii="Times New Roman" w:eastAsia="Calibri" w:hAnsi="Times New Roman" w:cs="Times New Roman"/>
          <w:sz w:val="26"/>
          <w:szCs w:val="26"/>
        </w:rPr>
        <w:t>креативное мышление: ученик создаёт новые подходы к решению задач, генерирует оригинальные идеи и использует их в практической работе;</w:t>
      </w:r>
    </w:p>
    <w:p w:rsidR="00383DD4" w:rsidRPr="00383DD4" w:rsidRDefault="00383DD4" w:rsidP="00383DD4">
      <w:pPr>
        <w:numPr>
          <w:ilvl w:val="0"/>
          <w:numId w:val="3"/>
        </w:numPr>
        <w:spacing w:after="0" w:line="360" w:lineRule="auto"/>
        <w:ind w:left="0" w:firstLine="851"/>
        <w:contextualSpacing/>
        <w:jc w:val="both"/>
        <w:rPr>
          <w:rFonts w:ascii="Times New Roman" w:eastAsia="Calibri" w:hAnsi="Times New Roman" w:cs="Times New Roman"/>
          <w:sz w:val="26"/>
          <w:szCs w:val="26"/>
        </w:rPr>
      </w:pPr>
      <w:r w:rsidRPr="00383DD4">
        <w:rPr>
          <w:rFonts w:ascii="Times New Roman" w:eastAsia="Calibri" w:hAnsi="Times New Roman" w:cs="Times New Roman"/>
          <w:sz w:val="26"/>
          <w:szCs w:val="26"/>
        </w:rPr>
        <w:t>критическое мышление: ученик понимает, анализирует и интерпретирует задачи. Идентифицирует неявно заданные свойства предметов и явлений. Выстраивает причинно-следственные связи, выделяет противоречия. Находит аналогии и строит классификации;</w:t>
      </w:r>
    </w:p>
    <w:p w:rsidR="00383DD4" w:rsidRPr="00383DD4" w:rsidRDefault="00383DD4" w:rsidP="00383DD4">
      <w:pPr>
        <w:numPr>
          <w:ilvl w:val="0"/>
          <w:numId w:val="3"/>
        </w:numPr>
        <w:spacing w:after="0" w:line="360" w:lineRule="auto"/>
        <w:ind w:left="0" w:firstLine="851"/>
        <w:contextualSpacing/>
        <w:jc w:val="both"/>
        <w:rPr>
          <w:rFonts w:ascii="Times New Roman" w:eastAsia="Calibri" w:hAnsi="Times New Roman" w:cs="Times New Roman"/>
          <w:sz w:val="26"/>
          <w:szCs w:val="26"/>
        </w:rPr>
      </w:pPr>
      <w:r w:rsidRPr="00383DD4">
        <w:rPr>
          <w:rFonts w:ascii="Times New Roman" w:eastAsia="Calibri" w:hAnsi="Times New Roman" w:cs="Times New Roman"/>
          <w:sz w:val="26"/>
          <w:szCs w:val="26"/>
        </w:rPr>
        <w:t>кооперация: ученик сотрудничает в группе, способен занимать и распределять роли, координировать действия внутри команды;</w:t>
      </w:r>
    </w:p>
    <w:p w:rsidR="00383DD4" w:rsidRPr="00383DD4" w:rsidRDefault="00383DD4" w:rsidP="00383DD4">
      <w:pPr>
        <w:numPr>
          <w:ilvl w:val="0"/>
          <w:numId w:val="3"/>
        </w:numPr>
        <w:spacing w:after="0" w:line="360" w:lineRule="auto"/>
        <w:ind w:left="0" w:firstLine="851"/>
        <w:contextualSpacing/>
        <w:jc w:val="both"/>
        <w:rPr>
          <w:rFonts w:ascii="Times New Roman" w:eastAsia="Calibri" w:hAnsi="Times New Roman" w:cs="Times New Roman"/>
          <w:sz w:val="26"/>
          <w:szCs w:val="26"/>
        </w:rPr>
      </w:pPr>
      <w:r w:rsidRPr="00383DD4">
        <w:rPr>
          <w:rFonts w:ascii="Times New Roman" w:eastAsia="Calibri" w:hAnsi="Times New Roman" w:cs="Times New Roman"/>
          <w:sz w:val="26"/>
          <w:szCs w:val="26"/>
        </w:rPr>
        <w:t>коммуникация: ученик умеет договариваться, убеждать, аргументировать свою позицию и принимать чужую. Ученик учится разрешать конфликты, осознавать возможные объективные противоречия в интересах разных сторон и учитывать их при принятии решений;</w:t>
      </w:r>
    </w:p>
    <w:p w:rsidR="00383DD4" w:rsidRPr="00383DD4" w:rsidRDefault="00383DD4" w:rsidP="00383DD4">
      <w:pPr>
        <w:numPr>
          <w:ilvl w:val="0"/>
          <w:numId w:val="3"/>
        </w:numPr>
        <w:spacing w:after="0" w:line="360" w:lineRule="auto"/>
        <w:ind w:left="0" w:firstLine="851"/>
        <w:contextualSpacing/>
        <w:jc w:val="both"/>
        <w:rPr>
          <w:rFonts w:ascii="Times New Roman" w:eastAsia="Calibri" w:hAnsi="Times New Roman" w:cs="Times New Roman"/>
          <w:sz w:val="26"/>
          <w:szCs w:val="26"/>
        </w:rPr>
      </w:pPr>
      <w:proofErr w:type="spellStart"/>
      <w:r w:rsidRPr="00383DD4">
        <w:rPr>
          <w:rFonts w:ascii="Times New Roman" w:eastAsia="Calibri" w:hAnsi="Times New Roman" w:cs="Times New Roman"/>
          <w:sz w:val="26"/>
          <w:szCs w:val="26"/>
        </w:rPr>
        <w:t>метакогнитивные</w:t>
      </w:r>
      <w:proofErr w:type="spellEnd"/>
      <w:r w:rsidRPr="00383DD4">
        <w:rPr>
          <w:rFonts w:ascii="Times New Roman" w:eastAsia="Calibri" w:hAnsi="Times New Roman" w:cs="Times New Roman"/>
          <w:sz w:val="26"/>
          <w:szCs w:val="26"/>
        </w:rPr>
        <w:t xml:space="preserve"> навыки: ученик может оценить проделанную работу, личный и командный вклад, положительные стороны и недостатки. Способен мобилизовать себя на выполнение задачи выбрать стратегию решения. Осознанно относится к процессу обучения;</w:t>
      </w:r>
    </w:p>
    <w:p w:rsidR="00383DD4" w:rsidRPr="00383DD4" w:rsidRDefault="00383DD4" w:rsidP="00383DD4">
      <w:pPr>
        <w:numPr>
          <w:ilvl w:val="0"/>
          <w:numId w:val="3"/>
        </w:numPr>
        <w:spacing w:after="0" w:line="360" w:lineRule="auto"/>
        <w:ind w:left="0" w:firstLine="851"/>
        <w:contextualSpacing/>
        <w:jc w:val="both"/>
        <w:rPr>
          <w:rFonts w:ascii="Times New Roman" w:eastAsia="Calibri" w:hAnsi="Times New Roman" w:cs="Times New Roman"/>
          <w:sz w:val="26"/>
          <w:szCs w:val="26"/>
        </w:rPr>
      </w:pPr>
      <w:r w:rsidRPr="00383DD4">
        <w:rPr>
          <w:rFonts w:ascii="Times New Roman" w:eastAsia="Calibri" w:hAnsi="Times New Roman" w:cs="Times New Roman"/>
          <w:sz w:val="26"/>
          <w:szCs w:val="26"/>
        </w:rPr>
        <w:t>грамотность: ученик способен воспринимать, создавать и работать с информацией в различных текстовых и визуальных форматах, в том числе в цифровой среде.</w:t>
      </w:r>
    </w:p>
    <w:p w:rsidR="00383DD4" w:rsidRPr="00383DD4" w:rsidRDefault="00383DD4" w:rsidP="00383DD4">
      <w:pPr>
        <w:spacing w:after="200" w:line="360" w:lineRule="auto"/>
        <w:ind w:firstLine="851"/>
        <w:jc w:val="both"/>
        <w:rPr>
          <w:rFonts w:ascii="Times New Roman" w:eastAsia="Calibri" w:hAnsi="Times New Roman" w:cs="Times New Roman"/>
          <w:sz w:val="26"/>
          <w:szCs w:val="26"/>
        </w:rPr>
      </w:pPr>
      <w:r w:rsidRPr="00383DD4">
        <w:rPr>
          <w:rFonts w:ascii="Times New Roman" w:eastAsia="Calibri" w:hAnsi="Times New Roman" w:cs="Times New Roman"/>
          <w:sz w:val="26"/>
          <w:szCs w:val="26"/>
        </w:rPr>
        <w:t xml:space="preserve">Использование описанных приёмов в работе является важным условием профессионального роста учителя. Такие уроки повышают эффективность обучения, развивают активность, самостоятельность, личную инициативу и творческие способности учащихся. У обучающихся формируется способность к развитию, саморазвитию и совершенствованию путем сознательного и активного присвоения новых знаний и умений. Только в этом случае мы научим наших </w:t>
      </w:r>
      <w:proofErr w:type="spellStart"/>
      <w:r w:rsidRPr="00383DD4">
        <w:rPr>
          <w:rFonts w:ascii="Times New Roman" w:eastAsia="Calibri" w:hAnsi="Times New Roman" w:cs="Times New Roman"/>
          <w:sz w:val="26"/>
          <w:szCs w:val="26"/>
        </w:rPr>
        <w:t>обучащихся</w:t>
      </w:r>
      <w:proofErr w:type="spellEnd"/>
      <w:r w:rsidRPr="00383DD4">
        <w:rPr>
          <w:rFonts w:ascii="Times New Roman" w:eastAsia="Calibri" w:hAnsi="Times New Roman" w:cs="Times New Roman"/>
          <w:sz w:val="26"/>
          <w:szCs w:val="26"/>
        </w:rPr>
        <w:t xml:space="preserve"> умению учиться, которое, в свою очередь, является ключевой компетенцией современного ученика в условиях реализации ФГОС.</w:t>
      </w:r>
    </w:p>
    <w:p w:rsidR="005A0CC1" w:rsidRPr="004F3498" w:rsidRDefault="005A0CC1" w:rsidP="00383DD4">
      <w:pPr>
        <w:pStyle w:val="1"/>
        <w:jc w:val="center"/>
        <w:rPr>
          <w:rFonts w:ascii="Times New Roman" w:hAnsi="Times New Roman" w:cs="Times New Roman"/>
          <w:color w:val="000000" w:themeColor="text1"/>
        </w:rPr>
      </w:pPr>
      <w:r w:rsidRPr="004F3498">
        <w:rPr>
          <w:rFonts w:ascii="Times New Roman" w:hAnsi="Times New Roman" w:cs="Times New Roman"/>
          <w:color w:val="000000" w:themeColor="text1"/>
        </w:rPr>
        <w:lastRenderedPageBreak/>
        <w:t>Список источников и литературы</w:t>
      </w:r>
    </w:p>
    <w:p w:rsidR="00D65AC6" w:rsidRPr="004F3498" w:rsidRDefault="00D65AC6" w:rsidP="004F3498">
      <w:pPr>
        <w:pStyle w:val="a4"/>
        <w:numPr>
          <w:ilvl w:val="0"/>
          <w:numId w:val="1"/>
        </w:numPr>
        <w:spacing w:after="0" w:line="360" w:lineRule="auto"/>
        <w:ind w:left="0" w:firstLine="0"/>
        <w:jc w:val="both"/>
        <w:rPr>
          <w:rFonts w:ascii="Times New Roman" w:eastAsia="Times New Roman" w:hAnsi="Times New Roman" w:cs="Times New Roman"/>
          <w:color w:val="000000" w:themeColor="text1"/>
          <w:sz w:val="26"/>
          <w:szCs w:val="26"/>
          <w:lang w:eastAsia="ru-RU"/>
        </w:rPr>
      </w:pPr>
      <w:r w:rsidRPr="004F3498">
        <w:rPr>
          <w:rFonts w:ascii="Times New Roman" w:hAnsi="Times New Roman" w:cs="Times New Roman"/>
          <w:color w:val="000000" w:themeColor="text1"/>
          <w:sz w:val="26"/>
          <w:szCs w:val="26"/>
        </w:rPr>
        <w:t xml:space="preserve">А.А. </w:t>
      </w:r>
      <w:proofErr w:type="spellStart"/>
      <w:r w:rsidRPr="004F3498">
        <w:rPr>
          <w:rFonts w:ascii="Times New Roman" w:hAnsi="Times New Roman" w:cs="Times New Roman"/>
          <w:color w:val="000000" w:themeColor="text1"/>
          <w:sz w:val="26"/>
          <w:szCs w:val="26"/>
        </w:rPr>
        <w:t>Гин</w:t>
      </w:r>
      <w:proofErr w:type="spellEnd"/>
      <w:r w:rsidRPr="004F3498">
        <w:rPr>
          <w:rFonts w:ascii="Times New Roman" w:hAnsi="Times New Roman" w:cs="Times New Roman"/>
          <w:color w:val="000000" w:themeColor="text1"/>
          <w:sz w:val="26"/>
          <w:szCs w:val="26"/>
        </w:rPr>
        <w:t xml:space="preserve"> Приемы педагогической техники: Свобода выбора. Открытость. Деятельность. Обратная связь. Идеальность: Пособие для учителя / А.А. </w:t>
      </w:r>
      <w:proofErr w:type="spellStart"/>
      <w:r w:rsidRPr="004F3498">
        <w:rPr>
          <w:rFonts w:ascii="Times New Roman" w:hAnsi="Times New Roman" w:cs="Times New Roman"/>
          <w:color w:val="000000" w:themeColor="text1"/>
          <w:sz w:val="26"/>
          <w:szCs w:val="26"/>
        </w:rPr>
        <w:t>Гин</w:t>
      </w:r>
      <w:proofErr w:type="spellEnd"/>
      <w:r w:rsidRPr="004F3498">
        <w:rPr>
          <w:rFonts w:ascii="Times New Roman" w:hAnsi="Times New Roman" w:cs="Times New Roman"/>
          <w:color w:val="000000" w:themeColor="text1"/>
          <w:sz w:val="26"/>
          <w:szCs w:val="26"/>
        </w:rPr>
        <w:t>. – 13 изд. -  М.: ВИТА – ПРЕСС, 2013. – 112 с</w:t>
      </w:r>
    </w:p>
    <w:p w:rsidR="00980CEB" w:rsidRPr="00980CEB" w:rsidRDefault="00D65AC6" w:rsidP="00980CEB">
      <w:pPr>
        <w:pStyle w:val="a4"/>
        <w:numPr>
          <w:ilvl w:val="0"/>
          <w:numId w:val="1"/>
        </w:numPr>
        <w:spacing w:after="0" w:line="360" w:lineRule="auto"/>
        <w:ind w:left="0" w:firstLine="0"/>
        <w:jc w:val="both"/>
        <w:rPr>
          <w:rFonts w:ascii="Times New Roman" w:eastAsia="Times New Roman" w:hAnsi="Times New Roman" w:cs="Times New Roman"/>
          <w:color w:val="000000" w:themeColor="text1"/>
          <w:sz w:val="26"/>
          <w:szCs w:val="26"/>
          <w:lang w:eastAsia="ru-RU"/>
        </w:rPr>
      </w:pPr>
      <w:r w:rsidRPr="004F3498">
        <w:rPr>
          <w:rFonts w:ascii="Times New Roman" w:eastAsia="Times New Roman" w:hAnsi="Times New Roman" w:cs="Times New Roman"/>
          <w:sz w:val="26"/>
          <w:szCs w:val="26"/>
          <w:lang w:eastAsia="ru-RU"/>
        </w:rPr>
        <w:t xml:space="preserve">И.А. </w:t>
      </w:r>
      <w:proofErr w:type="spellStart"/>
      <w:r w:rsidRPr="004F3498">
        <w:rPr>
          <w:rFonts w:ascii="Times New Roman" w:eastAsia="Times New Roman" w:hAnsi="Times New Roman" w:cs="Times New Roman"/>
          <w:sz w:val="26"/>
          <w:szCs w:val="26"/>
          <w:lang w:eastAsia="ru-RU"/>
        </w:rPr>
        <w:t>Тютькова</w:t>
      </w:r>
      <w:proofErr w:type="spellEnd"/>
      <w:r w:rsidRPr="004F3498">
        <w:rPr>
          <w:rFonts w:ascii="Times New Roman" w:eastAsia="Times New Roman" w:hAnsi="Times New Roman" w:cs="Times New Roman"/>
          <w:sz w:val="26"/>
          <w:szCs w:val="26"/>
          <w:lang w:eastAsia="ru-RU"/>
        </w:rPr>
        <w:t xml:space="preserve"> Педагогический тезаурус: учебное справочное пособие / И.А. </w:t>
      </w:r>
      <w:proofErr w:type="spellStart"/>
      <w:r w:rsidRPr="004F3498">
        <w:rPr>
          <w:rFonts w:ascii="Times New Roman" w:eastAsia="Times New Roman" w:hAnsi="Times New Roman" w:cs="Times New Roman"/>
          <w:sz w:val="26"/>
          <w:szCs w:val="26"/>
          <w:lang w:eastAsia="ru-RU"/>
        </w:rPr>
        <w:t>Тютькова</w:t>
      </w:r>
      <w:proofErr w:type="spellEnd"/>
      <w:r w:rsidRPr="004F3498">
        <w:rPr>
          <w:rFonts w:ascii="Times New Roman" w:eastAsia="Times New Roman" w:hAnsi="Times New Roman" w:cs="Times New Roman"/>
          <w:sz w:val="26"/>
          <w:szCs w:val="26"/>
          <w:lang w:eastAsia="ru-RU"/>
        </w:rPr>
        <w:t xml:space="preserve"> – М., 2016 – с. </w:t>
      </w:r>
      <w:r w:rsidR="004F3498" w:rsidRPr="004F3498">
        <w:rPr>
          <w:rFonts w:ascii="Times New Roman" w:eastAsia="Times New Roman" w:hAnsi="Times New Roman" w:cs="Times New Roman"/>
          <w:sz w:val="26"/>
          <w:szCs w:val="26"/>
          <w:lang w:eastAsia="ru-RU"/>
        </w:rPr>
        <w:t>96</w:t>
      </w:r>
    </w:p>
    <w:p w:rsidR="00980CEB" w:rsidRPr="00980CEB" w:rsidRDefault="00980CEB" w:rsidP="00980CEB">
      <w:pPr>
        <w:pStyle w:val="a4"/>
        <w:numPr>
          <w:ilvl w:val="0"/>
          <w:numId w:val="1"/>
        </w:numPr>
        <w:spacing w:after="0" w:line="360" w:lineRule="auto"/>
        <w:ind w:left="0" w:firstLine="0"/>
        <w:jc w:val="both"/>
        <w:rPr>
          <w:rFonts w:ascii="Times New Roman" w:eastAsia="Times New Roman" w:hAnsi="Times New Roman" w:cs="Times New Roman"/>
          <w:color w:val="000000" w:themeColor="text1"/>
          <w:sz w:val="26"/>
          <w:szCs w:val="26"/>
          <w:lang w:eastAsia="ru-RU"/>
        </w:rPr>
      </w:pPr>
      <w:r w:rsidRPr="00980CEB">
        <w:rPr>
          <w:rFonts w:ascii="Times New Roman" w:eastAsia="Times New Roman" w:hAnsi="Times New Roman" w:cs="Times New Roman"/>
          <w:color w:val="000000" w:themeColor="text1"/>
          <w:sz w:val="26"/>
          <w:szCs w:val="26"/>
          <w:lang w:eastAsia="ru-RU"/>
        </w:rPr>
        <w:t>Современный урок - ФГОС. [Электронный ресурс]. – Режим доступа: http://school9.org.ru/images/NMR/Urok_FGOS_metod_posobie.pdf</w:t>
      </w:r>
    </w:p>
    <w:p w:rsidR="00D65AC6" w:rsidRPr="004F3498" w:rsidRDefault="004F3498" w:rsidP="006C6535">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t>
      </w:r>
      <w:r w:rsidR="006C6535">
        <w:rPr>
          <w:rFonts w:ascii="Times New Roman" w:hAnsi="Times New Roman" w:cs="Times New Roman"/>
          <w:color w:val="000000" w:themeColor="text1"/>
          <w:sz w:val="26"/>
          <w:szCs w:val="26"/>
        </w:rPr>
        <w:t xml:space="preserve">   </w:t>
      </w:r>
      <w:r w:rsidR="00FC71EF" w:rsidRPr="00FC71EF">
        <w:rPr>
          <w:rFonts w:ascii="Times New Roman" w:hAnsi="Times New Roman" w:cs="Times New Roman"/>
          <w:color w:val="000000" w:themeColor="text1"/>
          <w:sz w:val="26"/>
          <w:szCs w:val="26"/>
        </w:rPr>
        <w:t xml:space="preserve">И.В. </w:t>
      </w:r>
      <w:proofErr w:type="spellStart"/>
      <w:r w:rsidR="00FC71EF" w:rsidRPr="00FC71EF">
        <w:rPr>
          <w:rFonts w:ascii="Times New Roman" w:hAnsi="Times New Roman" w:cs="Times New Roman"/>
          <w:color w:val="000000" w:themeColor="text1"/>
          <w:sz w:val="26"/>
          <w:szCs w:val="26"/>
        </w:rPr>
        <w:t>Муштавинская</w:t>
      </w:r>
      <w:proofErr w:type="spellEnd"/>
      <w:r w:rsidR="00FC71EF" w:rsidRPr="00FC71EF">
        <w:rPr>
          <w:rFonts w:ascii="Times New Roman" w:hAnsi="Times New Roman" w:cs="Times New Roman"/>
          <w:color w:val="000000" w:themeColor="text1"/>
          <w:sz w:val="26"/>
          <w:szCs w:val="26"/>
        </w:rPr>
        <w:t xml:space="preserve"> </w:t>
      </w:r>
      <w:r w:rsidR="00FC71EF">
        <w:rPr>
          <w:rFonts w:ascii="Times New Roman" w:hAnsi="Times New Roman" w:cs="Times New Roman"/>
          <w:color w:val="000000" w:themeColor="text1"/>
          <w:sz w:val="26"/>
          <w:szCs w:val="26"/>
        </w:rPr>
        <w:t>Технология развития критического мышления на уроке и в системе подготовки учителя</w:t>
      </w:r>
      <w:r w:rsidR="00FC71EF" w:rsidRPr="00FC71EF">
        <w:rPr>
          <w:rFonts w:ascii="Times New Roman" w:hAnsi="Times New Roman" w:cs="Times New Roman"/>
          <w:color w:val="000000" w:themeColor="text1"/>
          <w:sz w:val="26"/>
          <w:szCs w:val="26"/>
        </w:rPr>
        <w:t>.</w:t>
      </w:r>
      <w:r w:rsidR="00FC71EF">
        <w:rPr>
          <w:rFonts w:ascii="Times New Roman" w:hAnsi="Times New Roman" w:cs="Times New Roman"/>
          <w:color w:val="000000" w:themeColor="text1"/>
          <w:sz w:val="26"/>
          <w:szCs w:val="26"/>
        </w:rPr>
        <w:t xml:space="preserve"> </w:t>
      </w:r>
      <w:r w:rsidR="00FC71EF" w:rsidRPr="00FC71EF">
        <w:rPr>
          <w:rFonts w:ascii="Times New Roman" w:hAnsi="Times New Roman" w:cs="Times New Roman"/>
          <w:color w:val="000000" w:themeColor="text1"/>
          <w:sz w:val="26"/>
          <w:szCs w:val="26"/>
        </w:rPr>
        <w:t>– Сан</w:t>
      </w:r>
      <w:r w:rsidR="007731E5">
        <w:rPr>
          <w:rFonts w:ascii="Times New Roman" w:hAnsi="Times New Roman" w:cs="Times New Roman"/>
          <w:color w:val="000000" w:themeColor="text1"/>
          <w:sz w:val="26"/>
          <w:szCs w:val="26"/>
        </w:rPr>
        <w:t>кт-Петербург: Изд-во КАРО. - 2</w:t>
      </w:r>
      <w:r w:rsidR="00FC71EF" w:rsidRPr="00FC71EF">
        <w:rPr>
          <w:rFonts w:ascii="Times New Roman" w:hAnsi="Times New Roman" w:cs="Times New Roman"/>
          <w:color w:val="000000" w:themeColor="text1"/>
          <w:sz w:val="26"/>
          <w:szCs w:val="26"/>
        </w:rPr>
        <w:t>4с</w:t>
      </w:r>
      <w:r w:rsidR="00D65AC6" w:rsidRPr="004F3498">
        <w:rPr>
          <w:rFonts w:ascii="Times New Roman" w:hAnsi="Times New Roman" w:cs="Times New Roman"/>
          <w:color w:val="000000" w:themeColor="text1"/>
          <w:sz w:val="26"/>
          <w:szCs w:val="26"/>
        </w:rPr>
        <w:br/>
      </w:r>
      <w:r>
        <w:rPr>
          <w:color w:val="000000" w:themeColor="text1"/>
          <w:sz w:val="26"/>
          <w:szCs w:val="26"/>
        </w:rPr>
        <w:t xml:space="preserve">5. </w:t>
      </w:r>
      <w:r w:rsidR="006C6535">
        <w:rPr>
          <w:color w:val="000000" w:themeColor="text1"/>
          <w:sz w:val="26"/>
          <w:szCs w:val="26"/>
        </w:rPr>
        <w:t xml:space="preserve">    </w:t>
      </w:r>
      <w:r w:rsidRPr="004F3498">
        <w:rPr>
          <w:rFonts w:ascii="Times New Roman" w:hAnsi="Times New Roman" w:cs="Times New Roman"/>
          <w:color w:val="000000" w:themeColor="text1"/>
          <w:sz w:val="26"/>
          <w:szCs w:val="26"/>
        </w:rPr>
        <w:t xml:space="preserve">О.Н. </w:t>
      </w:r>
      <w:r w:rsidR="00D65AC6" w:rsidRPr="004F3498">
        <w:rPr>
          <w:rFonts w:ascii="Times New Roman" w:hAnsi="Times New Roman" w:cs="Times New Roman"/>
          <w:color w:val="000000" w:themeColor="text1"/>
          <w:sz w:val="26"/>
          <w:szCs w:val="26"/>
        </w:rPr>
        <w:t xml:space="preserve">Крылова, </w:t>
      </w:r>
      <w:r w:rsidRPr="004F3498">
        <w:rPr>
          <w:rFonts w:ascii="Times New Roman" w:hAnsi="Times New Roman" w:cs="Times New Roman"/>
          <w:color w:val="000000" w:themeColor="text1"/>
          <w:sz w:val="26"/>
          <w:szCs w:val="26"/>
        </w:rPr>
        <w:t xml:space="preserve">И.В. </w:t>
      </w:r>
      <w:proofErr w:type="spellStart"/>
      <w:r w:rsidR="00D65AC6" w:rsidRPr="004F3498">
        <w:rPr>
          <w:rFonts w:ascii="Times New Roman" w:hAnsi="Times New Roman" w:cs="Times New Roman"/>
          <w:color w:val="000000" w:themeColor="text1"/>
          <w:sz w:val="26"/>
          <w:szCs w:val="26"/>
        </w:rPr>
        <w:t>Муштавинская</w:t>
      </w:r>
      <w:proofErr w:type="spellEnd"/>
      <w:r w:rsidR="00D65AC6" w:rsidRPr="004F3498">
        <w:rPr>
          <w:rFonts w:ascii="Times New Roman" w:hAnsi="Times New Roman" w:cs="Times New Roman"/>
          <w:color w:val="000000" w:themeColor="text1"/>
          <w:sz w:val="26"/>
          <w:szCs w:val="26"/>
        </w:rPr>
        <w:t xml:space="preserve"> Новая дидактика современного урока в условиях введения ФГ</w:t>
      </w:r>
      <w:r w:rsidRPr="004F3498">
        <w:rPr>
          <w:rFonts w:ascii="Times New Roman" w:hAnsi="Times New Roman" w:cs="Times New Roman"/>
          <w:color w:val="000000" w:themeColor="text1"/>
          <w:sz w:val="26"/>
          <w:szCs w:val="26"/>
        </w:rPr>
        <w:t>ОС ООО. М</w:t>
      </w:r>
      <w:r w:rsidR="00D65AC6" w:rsidRPr="004F3498">
        <w:rPr>
          <w:rFonts w:ascii="Times New Roman" w:hAnsi="Times New Roman" w:cs="Times New Roman"/>
          <w:color w:val="000000" w:themeColor="text1"/>
          <w:sz w:val="26"/>
          <w:szCs w:val="26"/>
        </w:rPr>
        <w:t>етодическое пособие</w:t>
      </w:r>
      <w:r w:rsidRPr="004F3498">
        <w:rPr>
          <w:rFonts w:ascii="Times New Roman" w:hAnsi="Times New Roman" w:cs="Times New Roman"/>
          <w:color w:val="000000" w:themeColor="text1"/>
          <w:sz w:val="26"/>
          <w:szCs w:val="26"/>
        </w:rPr>
        <w:t xml:space="preserve">. – Санкт-Петербург: Изд-во КАРО, </w:t>
      </w:r>
      <w:proofErr w:type="gramStart"/>
      <w:r w:rsidRPr="004F3498">
        <w:rPr>
          <w:rFonts w:ascii="Times New Roman" w:hAnsi="Times New Roman" w:cs="Times New Roman"/>
          <w:color w:val="000000" w:themeColor="text1"/>
          <w:sz w:val="26"/>
          <w:szCs w:val="26"/>
        </w:rPr>
        <w:t>2013.-</w:t>
      </w:r>
      <w:proofErr w:type="gramEnd"/>
      <w:r w:rsidRPr="004F3498">
        <w:rPr>
          <w:rFonts w:ascii="Times New Roman" w:hAnsi="Times New Roman" w:cs="Times New Roman"/>
          <w:color w:val="000000" w:themeColor="text1"/>
          <w:sz w:val="26"/>
          <w:szCs w:val="26"/>
        </w:rPr>
        <w:t>144с</w:t>
      </w:r>
    </w:p>
    <w:p w:rsidR="004F3498" w:rsidRPr="004F3498" w:rsidRDefault="004F3498" w:rsidP="004F3498">
      <w:p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Pr="004F3498">
        <w:rPr>
          <w:rFonts w:ascii="Times New Roman" w:hAnsi="Times New Roman" w:cs="Times New Roman"/>
          <w:color w:val="000000" w:themeColor="text1"/>
          <w:sz w:val="26"/>
          <w:szCs w:val="26"/>
        </w:rPr>
        <w:t>.</w:t>
      </w:r>
      <w:r w:rsidRPr="004F3498">
        <w:rPr>
          <w:rFonts w:ascii="Times New Roman" w:hAnsi="Times New Roman" w:cs="Times New Roman"/>
          <w:color w:val="000000" w:themeColor="text1"/>
          <w:sz w:val="26"/>
          <w:szCs w:val="26"/>
        </w:rPr>
        <w:tab/>
      </w:r>
      <w:r w:rsidR="00980CEB" w:rsidRPr="00980CEB">
        <w:rPr>
          <w:rFonts w:ascii="Times New Roman" w:hAnsi="Times New Roman" w:cs="Times New Roman"/>
          <w:color w:val="000000" w:themeColor="text1"/>
          <w:sz w:val="26"/>
          <w:szCs w:val="26"/>
        </w:rPr>
        <w:t>Формирование компетенций «4К». Методические рекомендации [Электронный ресурс]. – Режим доступа: https://spbappo.ru/wp-content/uploads/2021/03/Формирование-компетенций-4К.pdf</w:t>
      </w:r>
    </w:p>
    <w:sectPr w:rsidR="004F3498" w:rsidRPr="004F3498" w:rsidSect="005553AD">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9C" w:rsidRDefault="00D9529C" w:rsidP="00CC5795">
      <w:pPr>
        <w:spacing w:after="0" w:line="240" w:lineRule="auto"/>
      </w:pPr>
      <w:r>
        <w:separator/>
      </w:r>
    </w:p>
  </w:endnote>
  <w:endnote w:type="continuationSeparator" w:id="0">
    <w:p w:rsidR="00D9529C" w:rsidRDefault="00D9529C" w:rsidP="00CC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35881"/>
      <w:docPartObj>
        <w:docPartGallery w:val="Page Numbers (Bottom of Page)"/>
        <w:docPartUnique/>
      </w:docPartObj>
    </w:sdtPr>
    <w:sdtEndPr/>
    <w:sdtContent>
      <w:p w:rsidR="003C6789" w:rsidRDefault="003C6789">
        <w:pPr>
          <w:pStyle w:val="aa"/>
          <w:jc w:val="right"/>
        </w:pPr>
        <w:r>
          <w:fldChar w:fldCharType="begin"/>
        </w:r>
        <w:r>
          <w:instrText>PAGE   \* MERGEFORMAT</w:instrText>
        </w:r>
        <w:r>
          <w:fldChar w:fldCharType="separate"/>
        </w:r>
        <w:r w:rsidR="000555A5">
          <w:rPr>
            <w:noProof/>
          </w:rPr>
          <w:t>2</w:t>
        </w:r>
        <w:r>
          <w:fldChar w:fldCharType="end"/>
        </w:r>
      </w:p>
    </w:sdtContent>
  </w:sdt>
  <w:p w:rsidR="003C6789" w:rsidRDefault="003C67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9C" w:rsidRDefault="00D9529C" w:rsidP="00CC5795">
      <w:pPr>
        <w:spacing w:after="0" w:line="240" w:lineRule="auto"/>
      </w:pPr>
      <w:r>
        <w:separator/>
      </w:r>
    </w:p>
  </w:footnote>
  <w:footnote w:type="continuationSeparator" w:id="0">
    <w:p w:rsidR="00D9529C" w:rsidRDefault="00D9529C" w:rsidP="00CC5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A4619"/>
    <w:multiLevelType w:val="hybridMultilevel"/>
    <w:tmpl w:val="E6E2F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7F6C72"/>
    <w:multiLevelType w:val="hybridMultilevel"/>
    <w:tmpl w:val="2668F1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67C0052F"/>
    <w:multiLevelType w:val="hybridMultilevel"/>
    <w:tmpl w:val="5860D2C2"/>
    <w:lvl w:ilvl="0" w:tplc="14CC2D0A">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13"/>
    <w:rsid w:val="000555A5"/>
    <w:rsid w:val="00093AC2"/>
    <w:rsid w:val="000C2CFD"/>
    <w:rsid w:val="00383DD4"/>
    <w:rsid w:val="003C6789"/>
    <w:rsid w:val="00416062"/>
    <w:rsid w:val="0043574B"/>
    <w:rsid w:val="00457070"/>
    <w:rsid w:val="004B0EB1"/>
    <w:rsid w:val="004F3498"/>
    <w:rsid w:val="004F6220"/>
    <w:rsid w:val="005553AD"/>
    <w:rsid w:val="00575613"/>
    <w:rsid w:val="005837AC"/>
    <w:rsid w:val="005A0CC1"/>
    <w:rsid w:val="00665D1A"/>
    <w:rsid w:val="006970B6"/>
    <w:rsid w:val="006C6535"/>
    <w:rsid w:val="006F4DD4"/>
    <w:rsid w:val="007731E5"/>
    <w:rsid w:val="00794814"/>
    <w:rsid w:val="007973BC"/>
    <w:rsid w:val="00934C1D"/>
    <w:rsid w:val="00963D3E"/>
    <w:rsid w:val="00980CEB"/>
    <w:rsid w:val="009F5214"/>
    <w:rsid w:val="00AC513C"/>
    <w:rsid w:val="00BE1EFE"/>
    <w:rsid w:val="00C80E2B"/>
    <w:rsid w:val="00C96489"/>
    <w:rsid w:val="00CC5795"/>
    <w:rsid w:val="00D65AC6"/>
    <w:rsid w:val="00D9529C"/>
    <w:rsid w:val="00DC5A3F"/>
    <w:rsid w:val="00DD53B2"/>
    <w:rsid w:val="00E207D9"/>
    <w:rsid w:val="00EC6CE2"/>
    <w:rsid w:val="00F20732"/>
    <w:rsid w:val="00F96A4F"/>
    <w:rsid w:val="00FA5756"/>
    <w:rsid w:val="00FC71EF"/>
    <w:rsid w:val="00FE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ECE72"/>
  <w15:docId w15:val="{E01EB52A-E14B-4666-A71F-E0EC8B88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CEB"/>
  </w:style>
  <w:style w:type="paragraph" w:styleId="1">
    <w:name w:val="heading 1"/>
    <w:basedOn w:val="a"/>
    <w:next w:val="a"/>
    <w:link w:val="10"/>
    <w:uiPriority w:val="9"/>
    <w:qFormat/>
    <w:rsid w:val="0057561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613"/>
    <w:rPr>
      <w:rFonts w:asciiTheme="majorHAnsi" w:eastAsiaTheme="majorEastAsia" w:hAnsiTheme="majorHAnsi" w:cstheme="majorBidi"/>
      <w:b/>
      <w:bCs/>
      <w:color w:val="2E74B5" w:themeColor="accent1" w:themeShade="BF"/>
      <w:sz w:val="28"/>
      <w:szCs w:val="28"/>
    </w:rPr>
  </w:style>
  <w:style w:type="character" w:customStyle="1" w:styleId="markedcontent">
    <w:name w:val="markedcontent"/>
    <w:basedOn w:val="a0"/>
    <w:rsid w:val="00575613"/>
  </w:style>
  <w:style w:type="character" w:styleId="a3">
    <w:name w:val="Strong"/>
    <w:basedOn w:val="a0"/>
    <w:uiPriority w:val="22"/>
    <w:qFormat/>
    <w:rsid w:val="005A0CC1"/>
    <w:rPr>
      <w:b/>
      <w:bCs/>
    </w:rPr>
  </w:style>
  <w:style w:type="character" w:customStyle="1" w:styleId="extendedtext-short">
    <w:name w:val="extendedtext-short"/>
    <w:basedOn w:val="a0"/>
    <w:rsid w:val="005A0CC1"/>
  </w:style>
  <w:style w:type="paragraph" w:styleId="a4">
    <w:name w:val="List Paragraph"/>
    <w:basedOn w:val="a"/>
    <w:uiPriority w:val="34"/>
    <w:qFormat/>
    <w:rsid w:val="005A0CC1"/>
    <w:pPr>
      <w:ind w:left="720"/>
      <w:contextualSpacing/>
    </w:pPr>
  </w:style>
  <w:style w:type="character" w:customStyle="1" w:styleId="extendedtext-full">
    <w:name w:val="extendedtext-full"/>
    <w:basedOn w:val="a0"/>
    <w:rsid w:val="005A0CC1"/>
  </w:style>
  <w:style w:type="table" w:customStyle="1" w:styleId="11">
    <w:name w:val="Сетка таблицы1"/>
    <w:basedOn w:val="a1"/>
    <w:next w:val="a5"/>
    <w:uiPriority w:val="59"/>
    <w:rsid w:val="00383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83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83D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3DD4"/>
    <w:rPr>
      <w:rFonts w:ascii="Tahoma" w:hAnsi="Tahoma" w:cs="Tahoma"/>
      <w:sz w:val="16"/>
      <w:szCs w:val="16"/>
    </w:rPr>
  </w:style>
  <w:style w:type="paragraph" w:styleId="a8">
    <w:name w:val="header"/>
    <w:basedOn w:val="a"/>
    <w:link w:val="a9"/>
    <w:uiPriority w:val="99"/>
    <w:unhideWhenUsed/>
    <w:rsid w:val="00CC57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5795"/>
  </w:style>
  <w:style w:type="paragraph" w:styleId="aa">
    <w:name w:val="footer"/>
    <w:basedOn w:val="a"/>
    <w:link w:val="ab"/>
    <w:uiPriority w:val="99"/>
    <w:unhideWhenUsed/>
    <w:rsid w:val="00CC57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5795"/>
  </w:style>
  <w:style w:type="character" w:styleId="ac">
    <w:name w:val="Hyperlink"/>
    <w:basedOn w:val="a0"/>
    <w:uiPriority w:val="99"/>
    <w:unhideWhenUsed/>
    <w:rsid w:val="00980C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DA38D-355D-4748-AEAD-F4F1C2F1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7890</Words>
  <Characters>44979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Director_CNPPM</dc:creator>
  <cp:keywords/>
  <dc:description/>
  <cp:lastModifiedBy>Director_CNPPM</cp:lastModifiedBy>
  <cp:revision>4</cp:revision>
  <dcterms:created xsi:type="dcterms:W3CDTF">2024-04-22T07:43:00Z</dcterms:created>
  <dcterms:modified xsi:type="dcterms:W3CDTF">2024-04-22T07:45:00Z</dcterms:modified>
</cp:coreProperties>
</file>