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21" w:rsidRDefault="00B269F1" w:rsidP="00B269F1">
      <w:pPr>
        <w:jc w:val="center"/>
        <w:rPr>
          <w:rFonts w:ascii="Times New Roman" w:hAnsi="Times New Roman" w:cs="Times New Roman"/>
          <w:color w:val="34383C"/>
          <w:sz w:val="27"/>
          <w:szCs w:val="27"/>
          <w:shd w:val="clear" w:color="auto" w:fill="FFFFFF"/>
        </w:rPr>
      </w:pPr>
      <w:bookmarkStart w:id="0" w:name="_GoBack"/>
      <w:r w:rsidRPr="00B269F1">
        <w:rPr>
          <w:rFonts w:ascii="Times New Roman" w:hAnsi="Times New Roman" w:cs="Times New Roman"/>
          <w:color w:val="34383C"/>
          <w:sz w:val="27"/>
          <w:szCs w:val="27"/>
          <w:shd w:val="clear" w:color="auto" w:fill="FFFFFF"/>
        </w:rPr>
        <w:t>Инструкция: регистрация на портале и заполнение личного кабинета</w:t>
      </w:r>
      <w:r w:rsidRPr="00B269F1">
        <w:rPr>
          <w:rFonts w:ascii="Times New Roman" w:hAnsi="Times New Roman" w:cs="Times New Roman"/>
          <w:color w:val="34383C"/>
          <w:sz w:val="27"/>
          <w:szCs w:val="27"/>
          <w:shd w:val="clear" w:color="auto" w:fill="FFFFFF"/>
        </w:rPr>
        <w:t xml:space="preserve"> в Цифровой экосистеме ДПО</w:t>
      </w:r>
    </w:p>
    <w:bookmarkEnd w:id="0"/>
    <w:p w:rsidR="00B269F1" w:rsidRPr="00B269F1" w:rsidRDefault="00B269F1" w:rsidP="00B2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слушатели!</w:t>
      </w:r>
    </w:p>
    <w:p w:rsidR="00B269F1" w:rsidRPr="00B269F1" w:rsidRDefault="00B269F1" w:rsidP="00B269F1">
      <w:pPr>
        <w:rPr>
          <w:rFonts w:ascii="Times New Roman" w:hAnsi="Times New Roman" w:cs="Times New Roman"/>
        </w:rPr>
      </w:pPr>
      <w:r w:rsidRPr="00B269F1">
        <w:rPr>
          <w:rFonts w:ascii="Times New Roman" w:hAnsi="Times New Roman" w:cs="Times New Roman"/>
        </w:rPr>
        <w:t>Предлагаем Вам ознакомиться с подробной инструкцией по регистрации на портале «Цифровая экосистема ДПО» и заполнению всех полей личного профиля.</w:t>
      </w:r>
    </w:p>
    <w:p w:rsidR="00B269F1" w:rsidRPr="00B269F1" w:rsidRDefault="00B269F1" w:rsidP="00B269F1">
      <w:pPr>
        <w:rPr>
          <w:rFonts w:ascii="Times New Roman" w:hAnsi="Times New Roman" w:cs="Times New Roman"/>
        </w:rPr>
      </w:pPr>
    </w:p>
    <w:p w:rsidR="00B269F1" w:rsidRPr="00B269F1" w:rsidRDefault="00B269F1" w:rsidP="00B269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269F1">
        <w:rPr>
          <w:rFonts w:ascii="Times New Roman" w:hAnsi="Times New Roman" w:cs="Times New Roman"/>
        </w:rPr>
        <w:t>Зайдите на сайт «Цифровая экосистема Д</w:t>
      </w:r>
      <w:r w:rsidRPr="00B269F1">
        <w:rPr>
          <w:rFonts w:ascii="Times New Roman" w:hAnsi="Times New Roman" w:cs="Times New Roman"/>
        </w:rPr>
        <w:t xml:space="preserve">ПО» </w:t>
      </w:r>
      <w:hyperlink r:id="rId5" w:history="1">
        <w:r w:rsidRPr="00B440D4">
          <w:rPr>
            <w:rStyle w:val="a4"/>
            <w:rFonts w:ascii="Times New Roman" w:hAnsi="Times New Roman" w:cs="Times New Roman"/>
          </w:rPr>
          <w:t>https://education.apkpro.ru</w:t>
        </w:r>
      </w:hyperlink>
    </w:p>
    <w:p w:rsidR="00B269F1" w:rsidRDefault="00B269F1" w:rsidP="00B26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3862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73" t="6774" r="13956" b="8387"/>
                    <a:stretch/>
                  </pic:blipFill>
                  <pic:spPr bwMode="auto">
                    <a:xfrm>
                      <a:off x="0" y="0"/>
                      <a:ext cx="4238625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9F1" w:rsidRPr="00B269F1" w:rsidRDefault="00B269F1" w:rsidP="00B269F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shd w:val="clear" w:color="auto" w:fill="FFFFFF"/>
        </w:rPr>
      </w:pPr>
      <w:r w:rsidRPr="00B269F1">
        <w:rPr>
          <w:rFonts w:ascii="GolosTextRegular" w:hAnsi="GolosTextRegular"/>
          <w:color w:val="34383C"/>
          <w:shd w:val="clear" w:color="auto" w:fill="FFFFFF"/>
        </w:rPr>
        <w:t>Нажмите на кнопку «Вход в личный кабинет», в правом верхнем углу.</w:t>
      </w:r>
    </w:p>
    <w:p w:rsidR="00B269F1" w:rsidRDefault="00B269F1" w:rsidP="00B2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9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названия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F1" w:rsidRPr="00B269F1" w:rsidRDefault="00B269F1" w:rsidP="00B269F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bdr w:val="none" w:sz="0" w:space="0" w:color="auto" w:frame="1"/>
          <w:shd w:val="clear" w:color="auto" w:fill="FFFFFF"/>
        </w:rPr>
      </w:pPr>
      <w:r w:rsidRPr="00B269F1">
        <w:rPr>
          <w:rFonts w:ascii="GolosTextRegular" w:hAnsi="GolosTextRegular"/>
          <w:color w:val="34383C"/>
          <w:bdr w:val="none" w:sz="0" w:space="0" w:color="auto" w:frame="1"/>
          <w:shd w:val="clear" w:color="auto" w:fill="FFFFFF"/>
        </w:rPr>
        <w:t>В появившемся окне выберите кнопку «зарегистрироваться»</w:t>
      </w:r>
    </w:p>
    <w:p w:rsidR="00B269F1" w:rsidRDefault="00B269F1" w:rsidP="00B2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619750" cy="2667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F1" w:rsidRPr="00B269F1" w:rsidRDefault="00B269F1" w:rsidP="00B269F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269F1">
        <w:rPr>
          <w:rFonts w:ascii="Times New Roman" w:hAnsi="Times New Roman" w:cs="Times New Roman"/>
        </w:rPr>
        <w:lastRenderedPageBreak/>
        <w:t>Введите свою действующую электронную почту и нажмите кнопку «Зарегистрироваться»</w:t>
      </w:r>
    </w:p>
    <w:p w:rsidR="00B269F1" w:rsidRDefault="00B269F1" w:rsidP="00B2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0" cy="2266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 названия (3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F1" w:rsidRDefault="00B269F1" w:rsidP="00B26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48300" cy="2000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названия (4)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F1" w:rsidRDefault="00B269F1" w:rsidP="00B269F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shd w:val="clear" w:color="auto" w:fill="FFFFFF"/>
        </w:rPr>
      </w:pPr>
      <w:r w:rsidRPr="00B269F1">
        <w:rPr>
          <w:rFonts w:ascii="GolosTextRegular" w:hAnsi="GolosTextRegular"/>
          <w:color w:val="34383C"/>
          <w:shd w:val="clear" w:color="auto" w:fill="FFFFFF"/>
        </w:rPr>
        <w:t>Следующим шагом необходимо войти в свою почту, и перейти по ссылке из письма от «Цифровой экосистемы ДПО», чтобы завершить регистрацию</w:t>
      </w:r>
    </w:p>
    <w:p w:rsidR="00685881" w:rsidRPr="00685881" w:rsidRDefault="00685881" w:rsidP="00685881">
      <w:pPr>
        <w:ind w:left="360"/>
        <w:rPr>
          <w:rFonts w:ascii="GolosTextRegular" w:hAnsi="GolosTextRegular"/>
          <w:color w:val="34383C"/>
          <w:shd w:val="clear" w:color="auto" w:fill="FFFFFF"/>
        </w:rPr>
      </w:pPr>
      <w:r>
        <w:rPr>
          <w:rFonts w:ascii="GolosTextRegular" w:hAnsi="GolosTextRegular"/>
          <w:noProof/>
          <w:color w:val="34383C"/>
          <w:shd w:val="clear" w:color="auto" w:fill="FFFFFF"/>
          <w:lang w:eastAsia="ru-RU"/>
        </w:rPr>
        <w:drawing>
          <wp:inline distT="0" distB="0" distL="0" distR="0">
            <wp:extent cx="5724525" cy="1266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названия (7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9F1" w:rsidRDefault="00685881" w:rsidP="00685881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86250" cy="2305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 названия (6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Default="00685881" w:rsidP="00685881">
      <w:pPr>
        <w:ind w:left="360"/>
        <w:rPr>
          <w:rFonts w:ascii="Times New Roman" w:hAnsi="Times New Roman" w:cs="Times New Roman"/>
        </w:rPr>
      </w:pPr>
    </w:p>
    <w:p w:rsidR="00685881" w:rsidRDefault="00685881" w:rsidP="00685881">
      <w:pPr>
        <w:ind w:left="360"/>
        <w:rPr>
          <w:rFonts w:ascii="Times New Roman" w:hAnsi="Times New Roman" w:cs="Times New Roman"/>
        </w:rPr>
      </w:pPr>
      <w:r w:rsidRPr="00685881">
        <w:rPr>
          <w:rFonts w:ascii="Times New Roman" w:hAnsi="Times New Roman" w:cs="Times New Roman"/>
        </w:rPr>
        <w:lastRenderedPageBreak/>
        <w:t>Если письма нет в папке «Входящие» пр</w:t>
      </w:r>
      <w:r>
        <w:rPr>
          <w:rFonts w:ascii="Times New Roman" w:hAnsi="Times New Roman" w:cs="Times New Roman"/>
        </w:rPr>
        <w:t>оверьте папку СПАМ или рассылки</w:t>
      </w:r>
    </w:p>
    <w:p w:rsidR="00685881" w:rsidRDefault="00685881" w:rsidP="0068588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9150" cy="3686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 названия (8)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85881">
        <w:rPr>
          <w:rFonts w:ascii="Times New Roman" w:hAnsi="Times New Roman" w:cs="Times New Roman"/>
        </w:rPr>
        <w:t>В открывшейся форме заполните: Вашу фамилию, имя и отчество (при его наличии)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81325" cy="1752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Без названия (9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85881">
        <w:rPr>
          <w:rFonts w:ascii="Times New Roman" w:hAnsi="Times New Roman" w:cs="Times New Roman"/>
        </w:rPr>
        <w:t>Далее придумайте пароль и введите в соответствующие поля. Обратите внимание на требования к созданию пароля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76675" cy="2133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Без названия (10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Default="00685881" w:rsidP="00685881">
      <w:pPr>
        <w:rPr>
          <w:rFonts w:ascii="Times New Roman" w:hAnsi="Times New Roman" w:cs="Times New Roman"/>
        </w:rPr>
      </w:pP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shd w:val="clear" w:color="auto" w:fill="FFFFFF"/>
        </w:rPr>
      </w:pPr>
      <w:r w:rsidRPr="00685881">
        <w:rPr>
          <w:rFonts w:ascii="GolosTextRegular" w:hAnsi="GolosTextRegular"/>
          <w:color w:val="34383C"/>
          <w:shd w:val="clear" w:color="auto" w:fill="FFFFFF"/>
        </w:rPr>
        <w:lastRenderedPageBreak/>
        <w:t>Выберите регион из выпадающего списка или начните вводить название региона, в строке быстрого поиска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67100" cy="2362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названия (11)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shd w:val="clear" w:color="auto" w:fill="FFFFFF"/>
        </w:rPr>
      </w:pPr>
      <w:r w:rsidRPr="00685881">
        <w:rPr>
          <w:rFonts w:ascii="GolosTextRegular" w:hAnsi="GolosTextRegular"/>
          <w:color w:val="34383C"/>
          <w:shd w:val="clear" w:color="auto" w:fill="FFFFFF"/>
        </w:rPr>
        <w:t>После заполнения поля «Регион» у Вас появится поле «Муниципалитет»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1350" cy="1238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 названия (13)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685881">
        <w:rPr>
          <w:rFonts w:ascii="Times New Roman" w:hAnsi="Times New Roman" w:cs="Times New Roman"/>
        </w:rPr>
        <w:t>Укажите муниципалитет. Важно выбрать муниципалитет, в котором Вы работаете. Выберите муниципалитет из выпадающего списка или начните вводить название региона, в строке быстрого поиска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71800" cy="23336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Без названия (14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Pr="00685881" w:rsidRDefault="00685881" w:rsidP="00685881">
      <w:pPr>
        <w:pStyle w:val="a3"/>
        <w:numPr>
          <w:ilvl w:val="0"/>
          <w:numId w:val="1"/>
        </w:numPr>
        <w:rPr>
          <w:rFonts w:ascii="GolosTextRegular" w:hAnsi="GolosTextRegular"/>
          <w:color w:val="34383C"/>
          <w:shd w:val="clear" w:color="auto" w:fill="FFFFFF"/>
        </w:rPr>
      </w:pPr>
      <w:r w:rsidRPr="00685881">
        <w:rPr>
          <w:rFonts w:ascii="GolosTextRegular" w:hAnsi="GolosTextRegular"/>
          <w:color w:val="34383C"/>
          <w:shd w:val="clear" w:color="auto" w:fill="FFFFFF"/>
        </w:rPr>
        <w:t>После заполнения поля «Муниципалитет» у Вас появится поле «Организация»</w:t>
      </w:r>
    </w:p>
    <w:p w:rsidR="00685881" w:rsidRDefault="00685881" w:rsidP="006858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95725" cy="5238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Без названия (15)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881" w:rsidRDefault="00685881" w:rsidP="00E749C9">
      <w:pPr>
        <w:rPr>
          <w:rFonts w:ascii="Times New Roman" w:hAnsi="Times New Roman" w:cs="Times New Roman"/>
        </w:rPr>
      </w:pPr>
    </w:p>
    <w:p w:rsidR="00E749C9" w:rsidRDefault="00E749C9" w:rsidP="00E749C9">
      <w:pPr>
        <w:rPr>
          <w:rFonts w:ascii="Times New Roman" w:hAnsi="Times New Roman" w:cs="Times New Roman"/>
        </w:rPr>
      </w:pPr>
    </w:p>
    <w:p w:rsidR="00E749C9" w:rsidRPr="00E749C9" w:rsidRDefault="00E749C9" w:rsidP="00E749C9">
      <w:pPr>
        <w:shd w:val="clear" w:color="auto" w:fill="FFFFFF"/>
        <w:spacing w:after="240" w:line="240" w:lineRule="auto"/>
        <w:ind w:left="360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lastRenderedPageBreak/>
        <w:t>12. Укажите Вашу организацию. Выберите Вашу организацию из выпадающего списка или начните вводить название, в строке быстрого поиска.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>13. 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Поставьте галочку в </w:t>
      </w:r>
      <w:proofErr w:type="spellStart"/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чекбокс</w:t>
      </w:r>
      <w:proofErr w:type="spellEnd"/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 xml:space="preserve"> «Согласие на обработку персональных данных» и нажмите завершить регистрацию.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noProof/>
          <w:lang w:eastAsia="ru-RU"/>
        </w:rPr>
        <w:drawing>
          <wp:inline distT="0" distB="0" distL="0" distR="0">
            <wp:extent cx="3257550" cy="619125"/>
            <wp:effectExtent l="0" t="0" r="0" b="9525"/>
            <wp:docPr id="27" name="Рисунок 27" descr="C:\Users\Director_CNPPM\AppData\Local\Microsoft\Windows\INetCache\Content.MSO\1B756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_CNPPM\AppData\Local\Microsoft\Windows\INetCache\Content.MSO\1B75675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noProof/>
          <w:lang w:eastAsia="ru-RU"/>
        </w:rPr>
        <w:drawing>
          <wp:inline distT="0" distB="0" distL="0" distR="0">
            <wp:extent cx="3695700" cy="790575"/>
            <wp:effectExtent l="0" t="0" r="0" b="9525"/>
            <wp:docPr id="26" name="Рисунок 26" descr="C:\Users\Director_CNPPM\AppData\Local\Microsoft\Windows\INetCache\Content.MSO\71CB85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_CNPPM\AppData\Local\Microsoft\Windows\INetCache\Content.MSO\71CB854B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b/>
          <w:bCs/>
          <w:color w:val="34383C"/>
          <w:sz w:val="24"/>
          <w:szCs w:val="24"/>
          <w:bdr w:val="none" w:sz="0" w:space="0" w:color="auto" w:frame="1"/>
          <w:lang w:eastAsia="ru-RU"/>
        </w:rPr>
        <w:t>Поздравляем! Вы создали профиль на портале «Цифровая экосистема ДПО»!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noProof/>
          <w:lang w:eastAsia="ru-RU"/>
        </w:rPr>
        <w:drawing>
          <wp:inline distT="0" distB="0" distL="0" distR="0">
            <wp:extent cx="4067175" cy="1819275"/>
            <wp:effectExtent l="0" t="0" r="9525" b="9525"/>
            <wp:docPr id="25" name="Рисунок 25" descr="C:\Users\Director_CNPPM\AppData\Local\Microsoft\Windows\INetCache\Content.MSO\28C358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_CNPPM\AppData\Local\Microsoft\Windows\INetCache\Content.MSO\28C35891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eastAsia="Times New Roman" w:hAnsi="Times New Roman" w:cs="Times New Roman"/>
          <w:b/>
          <w:color w:val="34383C"/>
          <w:sz w:val="24"/>
          <w:szCs w:val="24"/>
          <w:lang w:eastAsia="ru-RU"/>
        </w:rPr>
        <w:t>Заполнение личного кабинета.</w:t>
      </w:r>
      <w:r w:rsidRPr="00E749C9">
        <w:rPr>
          <w:rFonts w:ascii="Times New Roman" w:eastAsia="Times New Roman" w:hAnsi="Times New Roman" w:cs="Times New Roman"/>
          <w:b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1.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> 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 правом верхнем углу экрана Вы видите свою фамилию, имя, отчество и также Вашу роль «Слушатель».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noProof/>
          <w:lang w:eastAsia="ru-RU"/>
        </w:rPr>
        <w:drawing>
          <wp:inline distT="0" distB="0" distL="0" distR="0">
            <wp:extent cx="5476875" cy="2219325"/>
            <wp:effectExtent l="0" t="0" r="9525" b="9525"/>
            <wp:docPr id="24" name="Рисунок 24" descr="C:\Users\Director_CNPPM\AppData\Local\Microsoft\Windows\INetCache\Content.MSO\839AF9C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_CNPPM\AppData\Local\Microsoft\Windows\INetCache\Content.MSO\839AF9C7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2. Нажмите на стрелочку, появится меню профиля. Выберите пункт «Редактирование профиля».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noProof/>
          <w:lang w:eastAsia="ru-RU"/>
        </w:rPr>
        <w:lastRenderedPageBreak/>
        <w:drawing>
          <wp:inline distT="0" distB="0" distL="0" distR="0">
            <wp:extent cx="3114675" cy="1533525"/>
            <wp:effectExtent l="0" t="0" r="9525" b="9525"/>
            <wp:docPr id="23" name="Рисунок 23" descr="C:\Users\Director_CNPPM\AppData\Local\Microsoft\Windows\INetCache\Content.MSO\17B3CE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_CNPPM\AppData\Local\Microsoft\Windows\INetCache\Content.MSO\17B3CE6D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3. Откроется страница для заполнения Вашего профиля раздел «Личные данные». Субъект и муниципалитет у Вас уже указаны, так как Вы заполнили их на предыдущем этапе.</w:t>
      </w:r>
    </w:p>
    <w:p w:rsidR="00E749C9" w:rsidRPr="00E749C9" w:rsidRDefault="00E749C9" w:rsidP="00E749C9">
      <w:pPr>
        <w:pStyle w:val="a3"/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Заполните все обязательные поля, отмеченные звёздочкой: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• Фамилия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Имя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Отчество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Пол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Дата рождения (Выберите дату нажав на значок календарь рядом с полем. С помощью стрелок выберите нужный год, месяц и число Вашего рождения)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Гражданство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Субъект РФ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Муниципалитет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Номер телефона (Выберите кому он будет виден: всем или только куратору)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Даю согласие на обработку персональных данных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  <w:t>• По желанию: 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ab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ссылки на Ваши социальные сети.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ab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включить двухфакторную авторизацию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ab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добавить фотографию профиля</w:t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bdr w:val="none" w:sz="0" w:space="0" w:color="auto" w:frame="1"/>
          <w:lang w:eastAsia="ru-RU"/>
        </w:rPr>
        <w:tab/>
      </w: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изменить пароль</w:t>
      </w:r>
    </w:p>
    <w:p w:rsidR="00E749C9" w:rsidRPr="00E749C9" w:rsidRDefault="00E749C9" w:rsidP="00E749C9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eastAsia="Times New Roman" w:hAnsi="Times New Roman" w:cs="Times New Roman"/>
          <w:color w:val="34383C"/>
          <w:sz w:val="24"/>
          <w:szCs w:val="24"/>
          <w:lang w:eastAsia="ru-RU"/>
        </w:rPr>
        <w:t>Далее нажмите кнопку «Сохранить изменения». </w:t>
      </w:r>
    </w:p>
    <w:p w:rsidR="00E749C9" w:rsidRPr="00E749C9" w:rsidRDefault="00E749C9" w:rsidP="00E749C9">
      <w:pPr>
        <w:shd w:val="clear" w:color="auto" w:fill="FFFFFF"/>
        <w:spacing w:after="240" w:line="240" w:lineRule="auto"/>
        <w:ind w:left="360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22034" cy="3876675"/>
            <wp:effectExtent l="0" t="0" r="0" b="0"/>
            <wp:docPr id="22" name="Рисунок 22" descr="C:\Users\Director_CNPPM\AppData\Local\Microsoft\Windows\INetCache\Content.MSO\36D3D8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_CNPPM\AppData\Local\Microsoft\Windows\INetCache\Content.MSO\36D3D803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43" cy="388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lastRenderedPageBreak/>
        <w:t>4. Перейдите в раздел «Образование» и заполните все обязательные поля, отмеченные звёздочкой.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</w:r>
      <w:r w:rsidRPr="00E749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91025" cy="371475"/>
            <wp:effectExtent l="0" t="0" r="9525" b="9525"/>
            <wp:docPr id="21" name="Рисунок 21" descr="C:\Users\Director_CNPPM\AppData\Local\Microsoft\Windows\INetCache\Content.MSO\D93C14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rector_CNPPM\AppData\Local\Microsoft\Windows\INetCache\Content.MSO\D93C1409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Уровень образования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Квалификация по диплому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Серия документа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Номер документа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Регистрационный номер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Дата выдачи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Квалификация по диплому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По желанию: 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tab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учёная степень    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        учёное звание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        при отличии в дипломе ФИО от Ваших, заполните соответствующие поля.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Проверьте введенные данные и нажмите кнопку «Сохранить изменения». 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noProof/>
          <w:lang w:eastAsia="ru-RU"/>
        </w:rPr>
        <w:drawing>
          <wp:inline distT="0" distB="0" distL="0" distR="0">
            <wp:extent cx="7934325" cy="3448050"/>
            <wp:effectExtent l="0" t="0" r="9525" b="0"/>
            <wp:docPr id="20" name="Рисунок 20" descr="C:\Users\Director_CNPPM\AppData\Local\Microsoft\Windows\INetCache\Content.MSO\30EDDB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irector_CNPPM\AppData\Local\Microsoft\Windows\INetCache\Content.MSO\30EDDBFF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18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5. Перейдите в раздел «Работа» и заполните все необходимые поля, отмеченные звездочкой.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Место работы заполнено уже автоматически. Проверьте правильность выбранной организации.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Место работы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Должность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Статус государственного служащего 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Образовательная организация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городская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сельская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ШНОР (школа с низкими образовательными результатами)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да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нет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• По желанию 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lastRenderedPageBreak/>
        <w:t>стаж в должности 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общий педагогический стаж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предметы</w:t>
      </w:r>
      <w:r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вид деятельности</w:t>
      </w:r>
      <w:r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про</w:t>
      </w:r>
      <w:r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фессиональная категория</w:t>
      </w:r>
      <w:r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рабочий телефон и выберите кому он будет виден (всем или куратору)</w:t>
      </w:r>
    </w:p>
    <w:p w:rsidR="00E749C9" w:rsidRPr="00E749C9" w:rsidRDefault="00E749C9" w:rsidP="00E749C9">
      <w:pPr>
        <w:pStyle w:val="a3"/>
        <w:shd w:val="clear" w:color="auto" w:fill="FFFFFF"/>
        <w:spacing w:after="24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Проверьте введенные данные и нажмите кнопку «Сохранить изменения».</w:t>
      </w:r>
    </w:p>
    <w:p w:rsidR="00E749C9" w:rsidRPr="00E749C9" w:rsidRDefault="00E749C9" w:rsidP="00E749C9">
      <w:pPr>
        <w:shd w:val="clear" w:color="auto" w:fill="FFFFFF"/>
        <w:spacing w:after="240" w:line="240" w:lineRule="auto"/>
        <w:ind w:left="360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noProof/>
          <w:lang w:eastAsia="ru-RU"/>
        </w:rPr>
        <w:drawing>
          <wp:inline distT="0" distB="0" distL="0" distR="0">
            <wp:extent cx="7877175" cy="3714750"/>
            <wp:effectExtent l="0" t="0" r="9525" b="0"/>
            <wp:docPr id="19" name="Рисунок 19" descr="C:\Users\Director_CNPPM\AppData\Local\Microsoft\Windows\INetCache\Content.MSO\D0F745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rector_CNPPM\AppData\Local\Microsoft\Windows\INetCache\Content.MSO\D0F74565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18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6. Перейдите в раздел «Почтовый адрес» и заполните все обязательные поля, отмеченные звёздочкой.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Индекс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Улица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Населённый пункт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• Номер дома (Если в адресе присутствует корпус, строение или номер квартиры, также укажите это)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Проверьте введенные данные и нажмите кнопку «Сохранить изменения».</w:t>
      </w:r>
    </w:p>
    <w:p w:rsidR="00E749C9" w:rsidRPr="00E749C9" w:rsidRDefault="00E749C9" w:rsidP="00E749C9">
      <w:pPr>
        <w:pStyle w:val="a3"/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lastRenderedPageBreak/>
        <w:br/>
      </w:r>
      <w:r w:rsidRPr="00E749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34075" cy="2524125"/>
            <wp:effectExtent l="0" t="0" r="9525" b="9525"/>
            <wp:docPr id="18" name="Рисунок 18" descr="C:\Users\Director_CNPPM\AppData\Local\Microsoft\Windows\INetCache\Content.MSO\115E81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rector_CNPPM\AppData\Local\Microsoft\Windows\INetCache\Content.MSO\115E81BB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3600" cy="1238250"/>
            <wp:effectExtent l="0" t="0" r="0" b="0"/>
            <wp:docPr id="17" name="Рисунок 17" descr="C:\Users\Director_CNPPM\AppData\Local\Microsoft\Windows\INetCache\Content.MSO\9C043E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irector_CNPPM\AppData\Local\Microsoft\Windows\INetCache\Content.MSO\9C043E81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t>7. Перейдите в раздел «Документы» и заполните все обязательные поля, отмеченные звёздочкой.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  <w:t>· СНИЛС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  <w:t>· Копия диплома (Прикрепите фотографию, скан или скриншот Вашего диплома. Необходимо нажать на скрепку внутри поля, найти нужный Вам документ, выбрать его и нажать кнопку открыть)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  <w:t>· Копия свидетельства о браке (Если меняли фамилию)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br/>
        <w:t>Подтвердите, что все данные внесены верно и нажмите кнопку «Сохранить изменения».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</w:p>
    <w:p w:rsidR="00E749C9" w:rsidRPr="00E749C9" w:rsidRDefault="00E749C9" w:rsidP="00E749C9">
      <w:pPr>
        <w:shd w:val="clear" w:color="auto" w:fill="FFFFFF"/>
        <w:spacing w:after="24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noProof/>
          <w:lang w:eastAsia="ru-RU"/>
        </w:rPr>
        <w:drawing>
          <wp:inline distT="0" distB="0" distL="0" distR="0">
            <wp:extent cx="7534275" cy="2057400"/>
            <wp:effectExtent l="0" t="0" r="9525" b="0"/>
            <wp:docPr id="16" name="Рисунок 16" descr="C:\Users\Director_CNPPM\AppData\Local\Microsoft\Windows\INetCache\Content.MSO\C89505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irector_CNPPM\AppData\Local\Microsoft\Windows\INetCache\Content.MSO\C8950537.t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>8.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bdr w:val="none" w:sz="0" w:space="0" w:color="auto" w:frame="1"/>
          <w:lang w:eastAsia="ru-RU"/>
        </w:rPr>
        <w:t> Убедитесь, что профиль заполнен на 100%.</w:t>
      </w:r>
    </w:p>
    <w:p w:rsidR="00E749C9" w:rsidRPr="00E749C9" w:rsidRDefault="00E749C9" w:rsidP="00E749C9">
      <w:pPr>
        <w:shd w:val="clear" w:color="auto" w:fill="FFFFFF"/>
        <w:spacing w:after="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noProof/>
          <w:lang w:eastAsia="ru-RU"/>
        </w:rPr>
        <w:drawing>
          <wp:inline distT="0" distB="0" distL="0" distR="0">
            <wp:extent cx="6296025" cy="514350"/>
            <wp:effectExtent l="0" t="0" r="9525" b="0"/>
            <wp:docPr id="15" name="Рисунок 15" descr="C:\Users\Director_CNPPM\AppData\Local\Microsoft\Windows\INetCache\Content.MSO\D619B5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irector_CNPPM\AppData\Local\Microsoft\Windows\INetCache\Content.MSO\D619B5D.t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C9" w:rsidRPr="00E749C9" w:rsidRDefault="00E749C9" w:rsidP="00E749C9">
      <w:pPr>
        <w:shd w:val="clear" w:color="auto" w:fill="FFFFFF"/>
        <w:spacing w:after="24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lastRenderedPageBreak/>
        <w:br/>
      </w:r>
      <w:r w:rsidRPr="00E749C9">
        <w:rPr>
          <w:rFonts w:ascii="GolosTextRegular" w:eastAsia="Times New Roman" w:hAnsi="GolosTextRegular" w:cs="Times New Roman"/>
          <w:b/>
          <w:bCs/>
          <w:color w:val="34383C"/>
          <w:sz w:val="24"/>
          <w:szCs w:val="24"/>
          <w:bdr w:val="none" w:sz="0" w:space="0" w:color="auto" w:frame="1"/>
          <w:lang w:eastAsia="ru-RU"/>
        </w:rPr>
        <w:t>Поздравляем!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</w:r>
      <w:r w:rsidRPr="00E749C9">
        <w:rPr>
          <w:rFonts w:ascii="GolosTextRegular" w:eastAsia="Times New Roman" w:hAnsi="GolosTextRegular" w:cs="Times New Roman"/>
          <w:b/>
          <w:bCs/>
          <w:color w:val="34383C"/>
          <w:sz w:val="24"/>
          <w:szCs w:val="24"/>
          <w:bdr w:val="none" w:sz="0" w:space="0" w:color="auto" w:frame="1"/>
          <w:lang w:eastAsia="ru-RU"/>
        </w:rPr>
        <w:t>Вы заполнили свой личный профиль на портале «Цифровая экосистема ДПО»</w:t>
      </w:r>
    </w:p>
    <w:p w:rsidR="00E749C9" w:rsidRPr="00E749C9" w:rsidRDefault="00E749C9" w:rsidP="00E749C9">
      <w:pPr>
        <w:shd w:val="clear" w:color="auto" w:fill="FFFFFF"/>
        <w:spacing w:after="180" w:line="240" w:lineRule="auto"/>
        <w:textAlignment w:val="baseline"/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</w:pP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t xml:space="preserve">Если после просмотра инструкции у Вас остались вопросы, просто 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позвоните по телефону: 8 (800) 200-91-85 (ПН-ПТ 07:00-19:00 по МСК)</w:t>
      </w:r>
      <w:r w:rsidRPr="00E749C9">
        <w:rPr>
          <w:rFonts w:ascii="GolosTextRegular" w:eastAsia="Times New Roman" w:hAnsi="GolosTextRegular" w:cs="Times New Roman"/>
          <w:color w:val="34383C"/>
          <w:sz w:val="24"/>
          <w:szCs w:val="24"/>
          <w:lang w:eastAsia="ru-RU"/>
        </w:rPr>
        <w:br/>
        <w:t>или напишите на почту: support@apkpro.ru  </w:t>
      </w:r>
    </w:p>
    <w:p w:rsidR="00E749C9" w:rsidRPr="00E749C9" w:rsidRDefault="00E749C9" w:rsidP="00E749C9">
      <w:pPr>
        <w:rPr>
          <w:rFonts w:ascii="Times New Roman" w:hAnsi="Times New Roman" w:cs="Times New Roman"/>
        </w:rPr>
      </w:pPr>
    </w:p>
    <w:p w:rsidR="00E749C9" w:rsidRPr="00685881" w:rsidRDefault="00E749C9" w:rsidP="00685881">
      <w:pPr>
        <w:rPr>
          <w:rFonts w:ascii="Times New Roman" w:hAnsi="Times New Roman" w:cs="Times New Roman"/>
        </w:rPr>
      </w:pPr>
    </w:p>
    <w:sectPr w:rsidR="00E749C9" w:rsidRPr="0068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Tex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E2D9F"/>
    <w:multiLevelType w:val="hybridMultilevel"/>
    <w:tmpl w:val="4440AB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228D"/>
    <w:multiLevelType w:val="hybridMultilevel"/>
    <w:tmpl w:val="D5A6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F1"/>
    <w:rsid w:val="00685881"/>
    <w:rsid w:val="00967D21"/>
    <w:rsid w:val="00B269F1"/>
    <w:rsid w:val="00E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AAE"/>
  <w15:chartTrackingRefBased/>
  <w15:docId w15:val="{14EF1CA3-A109-4525-A96F-846AF89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9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69F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4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hyperlink" Target="https://education.apkpro.ru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1</cp:revision>
  <dcterms:created xsi:type="dcterms:W3CDTF">2024-08-20T11:22:00Z</dcterms:created>
  <dcterms:modified xsi:type="dcterms:W3CDTF">2024-08-20T11:49:00Z</dcterms:modified>
</cp:coreProperties>
</file>