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AD7FF8" w:rsidRPr="0074599B" w:rsidRDefault="00AD7FF8" w:rsidP="005F4FB7">
      <w:pPr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5F4FB7">
      <w:pPr>
        <w:tabs>
          <w:tab w:val="left" w:pos="7275"/>
        </w:tabs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>
            <wp:extent cx="1486461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goup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19" cy="12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</w:t>
      </w:r>
      <w:r w:rsidR="006466A2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                          </w:t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</w:t>
      </w:r>
      <w:r w:rsidR="006466A2" w:rsidRPr="0074599B">
        <w:rPr>
          <w:noProof/>
          <w:sz w:val="36"/>
          <w:szCs w:val="36"/>
          <w:lang w:eastAsia="ru-RU"/>
        </w:rPr>
        <w:drawing>
          <wp:inline distT="0" distB="0" distL="0" distR="0" wp14:anchorId="5C6E371B" wp14:editId="6D31690D">
            <wp:extent cx="2257425" cy="962025"/>
            <wp:effectExtent l="0" t="0" r="9525" b="9525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9"/>
                    <a:srcRect l="17965" t="19008" r="45330" b="53169"/>
                    <a:stretch/>
                  </pic:blipFill>
                  <pic:spPr bwMode="auto">
                    <a:xfrm>
                      <a:off x="0" y="0"/>
                      <a:ext cx="225742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                                    </w:t>
      </w: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ab/>
      </w:r>
    </w:p>
    <w:p w:rsidR="00AD7FF8" w:rsidRPr="0074599B" w:rsidRDefault="00AD7FF8" w:rsidP="005F4FB7">
      <w:pPr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5F4FB7">
      <w:pPr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5F4FB7">
      <w:pPr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Pr="00E017D8" w:rsidRDefault="004D31EA" w:rsidP="005F4FB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  <w:r w:rsidRPr="00E017D8"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  <w:t>ЕЖЕНЕДЕЛЬНЫЙ ОБЗОР НОВОСТЕЙ</w:t>
      </w:r>
    </w:p>
    <w:p w:rsidR="004D31EA" w:rsidRPr="00E017D8" w:rsidRDefault="004D31EA" w:rsidP="005F4FB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  <w:r w:rsidRPr="00E017D8"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  <w:t>ЦНППМ ГАУДПО МО «ИРО»</w:t>
      </w:r>
    </w:p>
    <w:p w:rsidR="004D31EA" w:rsidRPr="00E017D8" w:rsidRDefault="004D31EA" w:rsidP="005F4FB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</w:p>
    <w:p w:rsidR="004D31EA" w:rsidRPr="0074599B" w:rsidRDefault="002A5413" w:rsidP="005F4FB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-235585</wp:posOffset>
                </wp:positionH>
                <wp:positionV relativeFrom="paragraph">
                  <wp:posOffset>156845</wp:posOffset>
                </wp:positionV>
                <wp:extent cx="6915150" cy="4381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438150"/>
                        </a:xfrm>
                        <a:prstGeom prst="rect">
                          <a:avLst/>
                        </a:prstGeom>
                        <a:solidFill>
                          <a:srgbClr val="E863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158F" w:rsidRDefault="005F4FB7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26</w:t>
                            </w:r>
                            <w:r w:rsidR="006C1886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.01.2026</w:t>
                            </w:r>
                            <w:r w:rsidR="009B158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31</w:t>
                            </w:r>
                            <w:r w:rsidR="006C1886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.01</w:t>
                            </w:r>
                            <w:r w:rsidR="009B158F" w:rsidRPr="00A304B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</w:t>
                            </w:r>
                            <w:r w:rsidR="006C1886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6</w:t>
                            </w:r>
                            <w:r w:rsidR="009B158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 xml:space="preserve"> </w:t>
                            </w:r>
                          </w:p>
                          <w:p w:rsidR="009B158F" w:rsidRDefault="009B158F" w:rsidP="00860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-18.55pt;margin-top:12.35pt;width:544.5pt;height:34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" fillcolor="#e86348" strokecolor="#1f4d78 [1604]" strokeweight="1pt">
                <v:textbox>
                  <w:txbxContent>
                    <w:p w:rsidR="009B158F" w:rsidRDefault="005F4FB7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26</w:t>
                      </w:r>
                      <w:r w:rsidR="006C1886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.01.2026</w:t>
                      </w:r>
                      <w:r w:rsidR="009B158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31</w:t>
                      </w:r>
                      <w:r w:rsidR="006C1886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.01</w:t>
                      </w:r>
                      <w:r w:rsidR="009B158F" w:rsidRPr="00A304B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</w:t>
                      </w:r>
                      <w:r w:rsidR="006C1886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6</w:t>
                      </w:r>
                      <w:r w:rsidR="009B158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 xml:space="preserve"> </w:t>
                      </w:r>
                    </w:p>
                    <w:p w:rsidR="009B158F" w:rsidRDefault="009B158F" w:rsidP="0086035B"/>
                  </w:txbxContent>
                </v:textbox>
              </v:rect>
            </w:pict>
          </mc:Fallback>
        </mc:AlternateContent>
      </w:r>
    </w:p>
    <w:p w:rsidR="004D31EA" w:rsidRPr="0074599B" w:rsidRDefault="004D31EA" w:rsidP="005F4FB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Pr="0074599B" w:rsidRDefault="004D31EA" w:rsidP="005F4FB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E39EF" w:rsidP="005F4FB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5B96BF5C" wp14:editId="6C15FD86">
            <wp:extent cx="3400425" cy="282955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988" t="43329" r="65045" b="24173"/>
                    <a:stretch/>
                  </pic:blipFill>
                  <pic:spPr bwMode="auto">
                    <a:xfrm>
                      <a:off x="0" y="0"/>
                      <a:ext cx="3409547" cy="283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21E" w:rsidRDefault="009C121E" w:rsidP="005F4FB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835FF2" w:rsidRDefault="00835FF2" w:rsidP="005F4FB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5F4FB7" w:rsidRDefault="005F4FB7" w:rsidP="005F4FB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5F4FB7" w:rsidRDefault="005F4FB7" w:rsidP="005F4FB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5F4FB7" w:rsidRDefault="005F4FB7" w:rsidP="005F4FB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5F4FB7" w:rsidRPr="0074599B" w:rsidRDefault="005F4FB7" w:rsidP="005F4FB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6466A2" w:rsidRPr="0074599B" w:rsidRDefault="006466A2" w:rsidP="005F4FB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75048F" w:rsidRDefault="0075048F" w:rsidP="005F4FB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>НОВОСТИ МИНИСТЕРСТВА ПРОСВЕЩЕНИЯ РОССИЙСКОЙ ФЕДЕРАЦИИ</w:t>
      </w:r>
    </w:p>
    <w:p w:rsidR="00A31D32" w:rsidRPr="0074599B" w:rsidRDefault="00A31D32" w:rsidP="005F4FB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405227E5" wp14:editId="2AD15B34">
            <wp:extent cx="4711474" cy="1814654"/>
            <wp:effectExtent l="171450" t="171450" r="165735" b="167005"/>
            <wp:docPr id="17" name="Рисунок 17" descr="C:\Users\pccnppm00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48" cy="1829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104FD" w:rsidRPr="0074599B" w:rsidRDefault="008104FD" w:rsidP="005F4FB7">
      <w:pPr>
        <w:pStyle w:val="1"/>
        <w:shd w:val="clear" w:color="auto" w:fill="FFFFFF"/>
        <w:spacing w:before="0" w:beforeAutospacing="0" w:after="0" w:afterAutospacing="0"/>
        <w:ind w:firstLine="567"/>
        <w:jc w:val="both"/>
        <w:rPr>
          <w:bCs w:val="0"/>
          <w:color w:val="1F3864" w:themeColor="accent5" w:themeShade="80"/>
          <w:sz w:val="36"/>
          <w:szCs w:val="36"/>
        </w:rPr>
      </w:pPr>
    </w:p>
    <w:p w:rsidR="004D303F" w:rsidRPr="004C327D" w:rsidRDefault="00993B33" w:rsidP="005F4FB7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993B33">
        <w:rPr>
          <w:b/>
          <w:noProof/>
          <w:color w:val="1F3864" w:themeColor="accent5" w:themeShade="80"/>
          <w:sz w:val="36"/>
          <w:szCs w:val="36"/>
          <w:shd w:val="clear" w:color="auto" w:fill="FFFFFF"/>
        </w:rPr>
        <w:drawing>
          <wp:inline distT="0" distB="0" distL="0" distR="0" wp14:anchorId="2A0D63A8" wp14:editId="5EB4E78A">
            <wp:extent cx="420370" cy="3594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F4FB7">
        <w:rPr>
          <w:b/>
          <w:color w:val="002060"/>
          <w:sz w:val="36"/>
          <w:szCs w:val="36"/>
        </w:rPr>
        <w:t xml:space="preserve">  </w:t>
      </w:r>
      <w:r w:rsidR="004D303F" w:rsidRPr="004C327D">
        <w:rPr>
          <w:b/>
          <w:color w:val="002060"/>
          <w:sz w:val="36"/>
          <w:szCs w:val="36"/>
        </w:rPr>
        <w:t>В Государственном Кремлевском дворце в Москве состоялось торжественное открытие XXXIV Международных Рождественских образовательных чтений «Просвещение и нравственность: формирование личности и вызовы времени». На нем выступили Святейший Патриарх Московский и всея Руси Кирилл, Министр просвещения РФ Сергей Кравцов, представители Совета Федерации, Государственной Думы, федеральных министерств.</w:t>
      </w:r>
    </w:p>
    <w:p w:rsidR="004D303F" w:rsidRPr="004C327D" w:rsidRDefault="004D303F" w:rsidP="005F4FB7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4C327D">
        <w:rPr>
          <w:b/>
          <w:color w:val="002060"/>
          <w:sz w:val="36"/>
          <w:szCs w:val="36"/>
        </w:rPr>
        <w:t>Приветствие участникам мероприятия направил Президент России Владимир Путин, которое огласил полномочный представитель главы государства в Центральном федеральном округе Игорь Щеголев.</w:t>
      </w:r>
    </w:p>
    <w:p w:rsidR="004D303F" w:rsidRPr="004C327D" w:rsidRDefault="004D303F" w:rsidP="005F4FB7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i/>
          <w:color w:val="002060"/>
          <w:sz w:val="36"/>
          <w:szCs w:val="36"/>
        </w:rPr>
      </w:pPr>
      <w:r w:rsidRPr="004C327D"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  <w:t>«В ходе нынешних чтений вам предстоит обсудить широкий круг проблем, связанных с развитием лучших традиций отечественного образования, воспитанием подрастающего поколения на основе незыблемых духовно-нравственных идеалов, ценностей патриотизма и гражданственности. И конечно, в центре повестки форума – вопросы совершенствования конструктивного соработничества государства, церкви, институтов гражданского общества», – сказал Президент страны.</w:t>
      </w:r>
    </w:p>
    <w:p w:rsidR="004D303F" w:rsidRPr="004C327D" w:rsidRDefault="004D303F" w:rsidP="005F4FB7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4C327D">
        <w:rPr>
          <w:b/>
          <w:color w:val="002060"/>
          <w:sz w:val="36"/>
          <w:szCs w:val="36"/>
        </w:rPr>
        <w:t xml:space="preserve">В своем приветственном слове Председатель Правительства РФ Михаил Мишустин подчеркнул, что сегодня особого внимания требуют вопросы духовного, патриотического </w:t>
      </w:r>
      <w:r w:rsidRPr="004C327D">
        <w:rPr>
          <w:b/>
          <w:color w:val="002060"/>
          <w:sz w:val="36"/>
          <w:szCs w:val="36"/>
        </w:rPr>
        <w:lastRenderedPageBreak/>
        <w:t>воспитания подрастающего поколения. Они являются одним из приоритетов государственной политики.</w:t>
      </w:r>
    </w:p>
    <w:p w:rsidR="004D303F" w:rsidRPr="004C327D" w:rsidRDefault="004D303F" w:rsidP="005F4FB7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i/>
          <w:color w:val="002060"/>
          <w:sz w:val="36"/>
          <w:szCs w:val="36"/>
        </w:rPr>
      </w:pPr>
      <w:r w:rsidRPr="004C327D"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  <w:t>«Активная работа в этом направлении ведется в рамках национального проекта «Молодежь и дети». В регионах создаются детские движения, проводятся волонтерские акции. Делается все для раскрытия талантов, самореализации школьников и студентов, для формирования у подрастающего поколения гражданской ответственности, любви к Отечеству, уважения к истории и культуре, к религиям и традициям нашей многонациональной и многоконфессиональной страны. И конечно, невозможно переоценить значимую роль социальных инициатив РПЦ в этой сфере, благодаря которым развивается эффективное взаимодействие церковных и светских учебных учреждений», – говорится в приветственном адресе, который зачитал Министр просвещения РФ Сергей Кравцов.</w:t>
      </w:r>
    </w:p>
    <w:p w:rsidR="004D303F" w:rsidRPr="004C327D" w:rsidRDefault="004D303F" w:rsidP="005F4FB7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4C327D">
        <w:rPr>
          <w:b/>
          <w:color w:val="002060"/>
          <w:sz w:val="36"/>
          <w:szCs w:val="36"/>
        </w:rPr>
        <w:t>Глава Минпросвещения добавил, что в системе общего образования сложилось хорошее взаимодействие органов власти и церкви, которое направлено на то, чтобы сохранять традиционные ценности, прививать их школьникам и делать это неформально.</w:t>
      </w:r>
    </w:p>
    <w:p w:rsidR="004D303F" w:rsidRPr="004C327D" w:rsidRDefault="004D303F" w:rsidP="005F4FB7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i/>
          <w:color w:val="002060"/>
          <w:sz w:val="36"/>
          <w:szCs w:val="36"/>
        </w:rPr>
      </w:pPr>
      <w:r w:rsidRPr="004C327D"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  <w:t>«За последнее время проделана колоссальная работа. В 2020 году по поручению Президента России воспитание вернулось в школы. Принята единая программа воспитательной работы, создано Российское движение детей и молодежи. В большинстве школ и колледжей введена должность советника директора по воспитанию. Каждый понедельник начинается с поднятия Государственного флага, исполнения Государственного гимна нашей страны и проведения уроков «Разговоры о важном», – сказал Сергей Кравцов.</w:t>
      </w:r>
    </w:p>
    <w:p w:rsidR="004D303F" w:rsidRPr="004C327D" w:rsidRDefault="004D303F" w:rsidP="005F4FB7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4C327D">
        <w:rPr>
          <w:b/>
          <w:color w:val="002060"/>
          <w:sz w:val="36"/>
          <w:szCs w:val="36"/>
        </w:rPr>
        <w:t>Министр просвещения РФ напомнил, что со следующего учебного года вводится предмет «Духовно-нравственная культура России», на котором в том числе будут рассказывать о выдающихся представителях традиционных конфессий, подвижниках Русской православной церкви.</w:t>
      </w:r>
    </w:p>
    <w:p w:rsidR="004D303F" w:rsidRPr="004C327D" w:rsidRDefault="004D303F" w:rsidP="005F4FB7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4C327D">
        <w:rPr>
          <w:b/>
          <w:color w:val="002060"/>
          <w:sz w:val="36"/>
          <w:szCs w:val="36"/>
        </w:rPr>
        <w:lastRenderedPageBreak/>
        <w:t>Кроме того, глава ведомства сообщил, что 2026 год Министерство объявило Годом дошкольного образования. Он добавил, что при реализации профильных мероприятий важно опираться на богатейший опыт Русской православной церкви в сфере воспитания. Одними из приоритетов в работе Минпросвещения в 2026 году будут взаимодействие с родителями, усиление просветительской деятельности.</w:t>
      </w:r>
    </w:p>
    <w:p w:rsidR="004D303F" w:rsidRPr="004C327D" w:rsidRDefault="004D303F" w:rsidP="005F4FB7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4C327D">
        <w:rPr>
          <w:b/>
          <w:color w:val="002060"/>
          <w:sz w:val="36"/>
          <w:szCs w:val="36"/>
        </w:rPr>
        <w:t>Сергей Кравцов сообщил, что в текущем году в ряде регионов продолжается апробация оценок поведения. Она станет одним из инструментов поддержки педагогов. С этой же целью в 2025 году создан Совет по защите чести и достоинства педагогов, куда учителя могут напрямую обращаться и получать необходимую помощь.</w:t>
      </w:r>
    </w:p>
    <w:p w:rsidR="004D303F" w:rsidRPr="004C327D" w:rsidRDefault="004D303F" w:rsidP="005F4FB7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4C327D">
        <w:rPr>
          <w:b/>
          <w:color w:val="002060"/>
          <w:sz w:val="36"/>
          <w:szCs w:val="36"/>
        </w:rPr>
        <w:t>Патриарх Московский и всея Руси Кирилл обратил внимание, что знания, соединенные с верой и нравственностью, способны воспитывать духовно зрелого человека.</w:t>
      </w:r>
    </w:p>
    <w:p w:rsidR="004D303F" w:rsidRPr="004C327D" w:rsidRDefault="004C327D" w:rsidP="005F4FB7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4C327D">
        <w:rPr>
          <w:rStyle w:val="ae"/>
          <w:b/>
          <w:color w:val="002060"/>
          <w:sz w:val="36"/>
          <w:szCs w:val="36"/>
          <w:bdr w:val="none" w:sz="0" w:space="0" w:color="auto" w:frame="1"/>
        </w:rPr>
        <w:t xml:space="preserve"> </w:t>
      </w:r>
      <w:r w:rsidR="004D303F" w:rsidRPr="004C327D">
        <w:rPr>
          <w:b/>
          <w:color w:val="002060"/>
          <w:sz w:val="36"/>
          <w:szCs w:val="36"/>
        </w:rPr>
        <w:t>Предстоятель РПЦ также указал на необходимость поддержки авторитета педагога в современных школах как непосредственно в самой системе образования, так и в общественном сознании.</w:t>
      </w:r>
    </w:p>
    <w:p w:rsidR="004D303F" w:rsidRPr="004C327D" w:rsidRDefault="004D303F" w:rsidP="005F4FB7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4C327D">
        <w:rPr>
          <w:b/>
          <w:color w:val="002060"/>
          <w:sz w:val="36"/>
          <w:szCs w:val="36"/>
        </w:rPr>
        <w:t>XXXIV Международные Рождественские образовательные чтения проходят с 25 по 29 января 2026 года. Форум посвящен теме «Просвещение и нравственность: формирование личности и вызовы времени». На повестке мероприятия – взаимодействие органов государственной власти, общественных организаций и Русской православной церкви. Участники обсудят ключевые вопросы образования и сохранения традиционных российских духовно-нравственных ценностей.</w:t>
      </w:r>
    </w:p>
    <w:p w:rsidR="005F4FB7" w:rsidRPr="004C327D" w:rsidRDefault="00A31D32" w:rsidP="005F4FB7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 xml:space="preserve"> </w:t>
      </w:r>
    </w:p>
    <w:p w:rsidR="004D303F" w:rsidRPr="004C327D" w:rsidRDefault="00827A64" w:rsidP="005F4FB7">
      <w:p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C327D">
        <w:rPr>
          <w:rFonts w:ascii="Times New Roman" w:hAnsi="Times New Roman" w:cs="Times New Roman"/>
          <w:b/>
          <w:noProof/>
          <w:color w:val="00206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58C7CCEA" wp14:editId="040D0727">
            <wp:extent cx="420370" cy="3594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35FF2" w:rsidRPr="004C327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</w:t>
      </w:r>
      <w:r w:rsidR="005F4FB7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Во</w:t>
      </w:r>
      <w:r w:rsidR="005F4FB7" w:rsidRPr="004C327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Все</w:t>
      </w:r>
      <w:r w:rsidR="005F4FB7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российском «Физтех-форуме-2026» </w:t>
      </w:r>
      <w:r w:rsidR="005F4FB7" w:rsidRPr="004C327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приняла участие замминистра просвещения РФ Ольга Колударова.</w:t>
      </w:r>
      <w:r w:rsidR="005F4FB7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</w:t>
      </w:r>
      <w:r w:rsidR="004D303F" w:rsidRPr="004C327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О</w:t>
      </w:r>
      <w:r w:rsidR="005F4FB7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на </w:t>
      </w:r>
      <w:r w:rsidR="004D303F" w:rsidRPr="004C327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рассказала о развитии математического и е</w:t>
      </w:r>
      <w:r w:rsidR="005F4FB7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стественно-научного образования.</w:t>
      </w:r>
    </w:p>
    <w:p w:rsidR="004D303F" w:rsidRPr="004C327D" w:rsidRDefault="004D303F" w:rsidP="005F4FB7">
      <w:p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C327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lastRenderedPageBreak/>
        <w:t xml:space="preserve">Мероприятие собрало в Московском педагогическом государственном университете представителей научного и педагогического сообществ. </w:t>
      </w:r>
    </w:p>
    <w:p w:rsidR="00993B33" w:rsidRPr="005F4FB7" w:rsidRDefault="004D303F" w:rsidP="005F4FB7">
      <w:p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5F4FB7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Выступая на пленарной дискуссии «Педагогика и достижения науки XXI века: синтез подходов и вызов современности», заместитель главы ведомства:</w:t>
      </w:r>
    </w:p>
    <w:p w:rsidR="00886968" w:rsidRPr="00886968" w:rsidRDefault="00993B33" w:rsidP="005F4FB7">
      <w:pPr>
        <w:pStyle w:val="aa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C327D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t xml:space="preserve"> </w:t>
      </w:r>
      <w:r w:rsidR="004D303F" w:rsidRPr="004C327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уделила внимание вопросам развития математического и естественно-научного образования;</w:t>
      </w:r>
    </w:p>
    <w:p w:rsidR="00993B33" w:rsidRPr="004C327D" w:rsidRDefault="004D303F" w:rsidP="005F4FB7">
      <w:pPr>
        <w:pStyle w:val="aa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bookmarkStart w:id="0" w:name="_GoBack"/>
      <w:bookmarkEnd w:id="0"/>
      <w:r w:rsidRPr="004C327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подчеркнула, что проведение такого форума — важный шаг в совершенствовании инженерного образования и подготовке технологических лидеров будущего;</w:t>
      </w:r>
    </w:p>
    <w:p w:rsidR="00993B33" w:rsidRPr="004C327D" w:rsidRDefault="004D303F" w:rsidP="005F4FB7">
      <w:pPr>
        <w:pStyle w:val="aa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C327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напомнила, что в 2024 году Правительством РФ был утверждён комплексный план мероприятий по повышению качества математического и естественно-научного образования на период до 2030 года;</w:t>
      </w:r>
    </w:p>
    <w:p w:rsidR="00993B33" w:rsidRPr="004C327D" w:rsidRDefault="004D303F" w:rsidP="005F4FB7">
      <w:pPr>
        <w:pStyle w:val="aa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C327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обратила внимание, что во всех регионах страны проводится работа по ежегодному увеличению не менее чем на 10% числа школьников, изучающих математику и естественно-научные предметы. В 2024/25 учебном году на углублённом уровне программы осваивали более 800 000 ребят, что на 41% больше, чем в прошлом учебном году;</w:t>
      </w:r>
    </w:p>
    <w:p w:rsidR="004D303F" w:rsidRPr="004C327D" w:rsidRDefault="004D303F" w:rsidP="005F4FB7">
      <w:pPr>
        <w:pStyle w:val="aa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C327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указала, что в 2025 году выполнен плановый показатель мероприятия комплексного плана по увеличению доли выбравших ЕГЭ по профильной математике и естественно-научным предметам. Его значение составило 33,1%.</w:t>
      </w:r>
    </w:p>
    <w:p w:rsidR="004D303F" w:rsidRPr="004C327D" w:rsidRDefault="004D303F" w:rsidP="005F4FB7">
      <w:p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C327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В дискуссии также приняли участие ректор МПГУ Алексей Лубков, ректор </w:t>
      </w:r>
      <w:hyperlink r:id="rId13" w:history="1">
        <w:r w:rsidRPr="004C327D">
          <w:rPr>
            <w:rStyle w:val="a7"/>
            <w:rFonts w:ascii="Times New Roman" w:hAnsi="Times New Roman" w:cs="Times New Roman"/>
            <w:b/>
            <w:color w:val="002060"/>
            <w:sz w:val="36"/>
            <w:szCs w:val="36"/>
            <w:bdr w:val="none" w:sz="0" w:space="0" w:color="auto" w:frame="1"/>
            <w:shd w:val="clear" w:color="auto" w:fill="FFFFFF"/>
          </w:rPr>
          <w:t>Томского государственного педагогического университета</w:t>
        </w:r>
      </w:hyperlink>
      <w:r w:rsidRPr="004C327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Андрей Макаренко и другие эксперты.</w:t>
      </w:r>
    </w:p>
    <w:p w:rsidR="004D303F" w:rsidRPr="004C327D" w:rsidRDefault="004D303F" w:rsidP="005F4FB7">
      <w:p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C327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Модератором выступил Александр Пименов, заслуженный учитель РФ, кандидат исторических наук, исполнительный директор Ассоциации школьного кластера.</w:t>
      </w:r>
    </w:p>
    <w:p w:rsidR="005F4FB7" w:rsidRDefault="004D303F" w:rsidP="005F4FB7">
      <w:p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4C327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lastRenderedPageBreak/>
        <w:t>Мероприятия форума продл</w:t>
      </w:r>
      <w:r w:rsidR="005F4FB7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ились</w:t>
      </w:r>
      <w:r w:rsidRPr="004C327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два дня. </w:t>
      </w:r>
    </w:p>
    <w:p w:rsidR="004D303F" w:rsidRDefault="004D303F" w:rsidP="005F4FB7">
      <w:p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4C327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Организаторы — </w:t>
      </w:r>
      <w:hyperlink r:id="rId14" w:history="1">
        <w:r w:rsidRPr="004C327D">
          <w:rPr>
            <w:rStyle w:val="a7"/>
            <w:rFonts w:ascii="Times New Roman" w:hAnsi="Times New Roman" w:cs="Times New Roman"/>
            <w:b/>
            <w:color w:val="002060"/>
            <w:sz w:val="36"/>
            <w:szCs w:val="36"/>
            <w:bdr w:val="none" w:sz="0" w:space="0" w:color="auto" w:frame="1"/>
            <w:shd w:val="clear" w:color="auto" w:fill="FFFFFF"/>
          </w:rPr>
          <w:t>МПГУ</w:t>
        </w:r>
      </w:hyperlink>
      <w:r w:rsidRPr="004C327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и Ассоциация школьного кластера при поддержке Минпросвещения России.</w:t>
      </w:r>
    </w:p>
    <w:p w:rsidR="00993B33" w:rsidRPr="004C327D" w:rsidRDefault="00993B33" w:rsidP="005F4FB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1A271F" w:rsidRPr="004C327D" w:rsidRDefault="0026623A" w:rsidP="005F4FB7">
      <w:p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C327D">
        <w:rPr>
          <w:rFonts w:ascii="Times New Roman" w:hAnsi="Times New Roman" w:cs="Times New Roman"/>
          <w:b/>
          <w:noProof/>
          <w:color w:val="00206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13FC2BFA" wp14:editId="4C2FC03B">
            <wp:extent cx="420370" cy="359410"/>
            <wp:effectExtent l="0" t="0" r="0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271F" w:rsidRPr="004C327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Подведены итоги Всероссийской декады единых действий, посвящённой 82-й годовщине полного освобождения Ленинграда от фашистской блокады.</w:t>
      </w:r>
    </w:p>
    <w:p w:rsidR="001A271F" w:rsidRPr="004C327D" w:rsidRDefault="001A271F" w:rsidP="005F4FB7">
      <w:p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C327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Мероприятия декады проходили с 19 по 28 января 2026 года и включали более 400 образовательных и просветительских инициатив, мемориальных акций, экспозиций, показов фильмов и обсуждений, привлёкших почти 3 млн участников.</w:t>
      </w:r>
    </w:p>
    <w:p w:rsidR="001A271F" w:rsidRPr="004C327D" w:rsidRDefault="001A271F" w:rsidP="005F4FB7">
      <w:p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C327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Итоги были подведены сегодня в пресс-центре Минпросвещения России. В мероприятии приняла участие Наталья Склярова, первый проректор Московского педагогического государственного университета, директор Всероссийского научно-методического центра «Философия образования», а также:</w:t>
      </w:r>
    </w:p>
    <w:p w:rsidR="00993B33" w:rsidRPr="004C327D" w:rsidRDefault="001A271F" w:rsidP="005F4FB7">
      <w:pPr>
        <w:pStyle w:val="aa"/>
        <w:numPr>
          <w:ilvl w:val="0"/>
          <w:numId w:val="32"/>
        </w:numPr>
        <w:spacing w:after="0"/>
        <w:jc w:val="both"/>
        <w:rPr>
          <w:rStyle w:val="a7"/>
          <w:rFonts w:ascii="Times New Roman" w:hAnsi="Times New Roman" w:cs="Times New Roman"/>
          <w:b/>
          <w:color w:val="002060"/>
          <w:sz w:val="36"/>
          <w:szCs w:val="36"/>
          <w:u w:val="none"/>
        </w:rPr>
      </w:pPr>
      <w:r w:rsidRPr="004C327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представители</w:t>
      </w:r>
      <w:r w:rsidR="00A31D32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Следственного комитета РФ;</w:t>
      </w:r>
      <w:r w:rsidRPr="004C327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</w:t>
      </w:r>
    </w:p>
    <w:p w:rsidR="00993B33" w:rsidRPr="004C327D" w:rsidRDefault="001A271F" w:rsidP="005F4FB7">
      <w:pPr>
        <w:pStyle w:val="aa"/>
        <w:numPr>
          <w:ilvl w:val="0"/>
          <w:numId w:val="32"/>
        </w:numPr>
        <w:spacing w:after="0"/>
        <w:jc w:val="both"/>
        <w:rPr>
          <w:rStyle w:val="a7"/>
          <w:rFonts w:ascii="Times New Roman" w:hAnsi="Times New Roman" w:cs="Times New Roman"/>
          <w:b/>
          <w:color w:val="002060"/>
          <w:sz w:val="36"/>
          <w:szCs w:val="36"/>
          <w:u w:val="none"/>
        </w:rPr>
      </w:pPr>
      <w:r w:rsidRPr="004C327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специалисты организаций</w:t>
      </w:r>
      <w:r w:rsidR="00A31D32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Минздрава, Минстроя, Минобороны, Минкультуры, Минспорта;</w:t>
      </w:r>
      <w:r w:rsidRPr="004C327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</w:t>
      </w:r>
      <w:r w:rsidR="00A31D32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</w:p>
    <w:p w:rsidR="001A271F" w:rsidRPr="004C327D" w:rsidRDefault="001A271F" w:rsidP="005F4FB7">
      <w:pPr>
        <w:pStyle w:val="aa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C327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педагогические работники образовательных организаций.</w:t>
      </w:r>
    </w:p>
    <w:p w:rsidR="001A271F" w:rsidRPr="004C327D" w:rsidRDefault="001A271F" w:rsidP="005F4FB7">
      <w:p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C327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С приветственным словом к участникам мероприятия обратился замдиректора Департамента интеграции национальной системы образования Павел Белоконь. От имени Министерства просвещения РФ он поблагодарил каждого, кто присоединился к декаде и внёс тем самым свой вклад в сохранение памяти о жертвах нацизма.</w:t>
      </w:r>
    </w:p>
    <w:p w:rsidR="001A271F" w:rsidRPr="004C327D" w:rsidRDefault="001A271F" w:rsidP="005F4FB7">
      <w:p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C327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«Масштабы проведения декады единых действий в очередной раз показали, что память о жертвах блокады Ленинграда жива и будет жить», — сказал он.</w:t>
      </w:r>
    </w:p>
    <w:p w:rsidR="001A271F" w:rsidRPr="004C327D" w:rsidRDefault="001A271F" w:rsidP="005F4FB7">
      <w:p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C327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lastRenderedPageBreak/>
        <w:t>Участники мероприятия — представители Управления общественных проектов Московского педагогического государственного университета,</w:t>
      </w:r>
      <w:r w:rsidR="00A31D32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</w:t>
      </w:r>
      <w:r w:rsidR="00A31D32" w:rsidRPr="00A31D32">
        <w:rPr>
          <w:rFonts w:ascii="Times New Roman" w:hAnsi="Times New Roman" w:cs="Times New Roman"/>
          <w:b/>
          <w:color w:val="002060"/>
          <w:sz w:val="36"/>
          <w:szCs w:val="36"/>
          <w:u w:val="single"/>
          <w:shd w:val="clear" w:color="auto" w:fill="FFFFFF"/>
        </w:rPr>
        <w:t>Всероссийского детского центра «Океан»</w:t>
      </w:r>
      <w:r w:rsidR="00A31D32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, </w:t>
      </w:r>
      <w:r w:rsidR="00A31D32" w:rsidRPr="00A31D32">
        <w:rPr>
          <w:rFonts w:ascii="Times New Roman" w:hAnsi="Times New Roman" w:cs="Times New Roman"/>
          <w:b/>
          <w:color w:val="002060"/>
          <w:sz w:val="36"/>
          <w:szCs w:val="36"/>
          <w:u w:val="single"/>
          <w:shd w:val="clear" w:color="auto" w:fill="FFFFFF"/>
        </w:rPr>
        <w:t>Национального медицинского исследовательского центра онкологии им. Н.Н.Блохина</w:t>
      </w:r>
      <w:r w:rsidR="00A31D32">
        <w:rPr>
          <w:rFonts w:ascii="Times New Roman" w:hAnsi="Times New Roman" w:cs="Times New Roman"/>
          <w:b/>
          <w:color w:val="002060"/>
          <w:sz w:val="36"/>
          <w:szCs w:val="36"/>
          <w:u w:val="single"/>
          <w:shd w:val="clear" w:color="auto" w:fill="FFFFFF"/>
        </w:rPr>
        <w:t>,</w:t>
      </w:r>
      <w:r w:rsidRPr="004C327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</w:t>
      </w:r>
      <w:r w:rsidR="00A31D32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hyperlink r:id="rId15" w:history="1">
        <w:r w:rsidRPr="004C327D">
          <w:rPr>
            <w:rStyle w:val="a7"/>
            <w:rFonts w:ascii="Times New Roman" w:hAnsi="Times New Roman" w:cs="Times New Roman"/>
            <w:b/>
            <w:color w:val="002060"/>
            <w:sz w:val="36"/>
            <w:szCs w:val="36"/>
            <w:bdr w:val="none" w:sz="0" w:space="0" w:color="auto" w:frame="1"/>
            <w:shd w:val="clear" w:color="auto" w:fill="FFFFFF"/>
          </w:rPr>
          <w:t>нижегородской школы № 55</w:t>
        </w:r>
      </w:hyperlink>
      <w:r w:rsidRPr="004C327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— рассказали о том, как прошли мероприятия в их организациях.</w:t>
      </w:r>
    </w:p>
    <w:p w:rsidR="001A271F" w:rsidRPr="004C327D" w:rsidRDefault="001A271F" w:rsidP="005F4FB7">
      <w:p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C327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Декада проводилась Минпросвещения России совместно с </w:t>
      </w:r>
      <w:hyperlink r:id="rId16" w:history="1">
        <w:r w:rsidRPr="004C327D">
          <w:rPr>
            <w:rStyle w:val="a7"/>
            <w:rFonts w:ascii="Times New Roman" w:hAnsi="Times New Roman" w:cs="Times New Roman"/>
            <w:b/>
            <w:color w:val="002060"/>
            <w:sz w:val="36"/>
            <w:szCs w:val="36"/>
            <w:bdr w:val="none" w:sz="0" w:space="0" w:color="auto" w:frame="1"/>
            <w:shd w:val="clear" w:color="auto" w:fill="FFFFFF"/>
          </w:rPr>
          <w:t>МПГУ</w:t>
        </w:r>
      </w:hyperlink>
      <w:r w:rsidRPr="004C327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согласно плану реализации образовательно-просветительских мероприятий Минпросвещения России по </w:t>
      </w:r>
      <w:r w:rsidR="00A31D32" w:rsidRPr="00A31D32">
        <w:rPr>
          <w:rFonts w:ascii="Times New Roman" w:hAnsi="Times New Roman" w:cs="Times New Roman"/>
          <w:b/>
          <w:color w:val="002060"/>
          <w:sz w:val="36"/>
          <w:szCs w:val="36"/>
          <w:u w:val="single"/>
          <w:shd w:val="clear" w:color="auto" w:fill="FFFFFF"/>
        </w:rPr>
        <w:t xml:space="preserve">проекту «Без срока давности» </w:t>
      </w:r>
      <w:hyperlink r:id="rId17" w:history="1"/>
      <w:r w:rsidR="00A31D32">
        <w:rPr>
          <w:rStyle w:val="a7"/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  <w:shd w:val="clear" w:color="auto" w:fill="FFFFFF"/>
        </w:rPr>
        <w:t xml:space="preserve"> </w:t>
      </w:r>
    </w:p>
    <w:p w:rsidR="00EA4749" w:rsidRPr="004C327D" w:rsidRDefault="005F4FB7" w:rsidP="005F4FB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>
        <w:rPr>
          <w:color w:val="002060"/>
        </w:rPr>
        <w:t xml:space="preserve"> </w:t>
      </w:r>
    </w:p>
    <w:p w:rsidR="00171CBC" w:rsidRPr="004C327D" w:rsidRDefault="00171CBC" w:rsidP="005F4FB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993B33" w:rsidRDefault="00993B33" w:rsidP="005F4FB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B4281D" w:rsidRDefault="00126CFB" w:rsidP="005F4FB7">
      <w:pPr>
        <w:shd w:val="clear" w:color="auto" w:fill="FFFFFF"/>
        <w:spacing w:after="0"/>
        <w:jc w:val="center"/>
        <w:textAlignment w:val="bottom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C327D">
        <w:rPr>
          <w:rFonts w:ascii="Times New Roman" w:hAnsi="Times New Roman" w:cs="Times New Roman"/>
          <w:b/>
          <w:color w:val="002060"/>
          <w:sz w:val="36"/>
          <w:szCs w:val="36"/>
        </w:rPr>
        <w:t>НОВОСТИ ИСМО</w:t>
      </w:r>
    </w:p>
    <w:p w:rsidR="00A31D32" w:rsidRPr="004C327D" w:rsidRDefault="00A31D32" w:rsidP="005F4FB7">
      <w:pPr>
        <w:shd w:val="clear" w:color="auto" w:fill="FFFFFF"/>
        <w:spacing w:after="0"/>
        <w:jc w:val="center"/>
        <w:textAlignment w:val="bottom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74599B">
        <w:rPr>
          <w:rFonts w:ascii="Times New Roman" w:eastAsia="Times New Roman" w:hAnsi="Times New Roman" w:cs="Times New Roman"/>
          <w:b/>
          <w:noProof/>
          <w:color w:val="1F3864" w:themeColor="accent5" w:themeShade="80"/>
          <w:kern w:val="36"/>
          <w:sz w:val="36"/>
          <w:szCs w:val="36"/>
          <w:lang w:eastAsia="ru-RU"/>
        </w:rPr>
        <w:drawing>
          <wp:inline distT="0" distB="0" distL="0" distR="0" wp14:anchorId="2D096545" wp14:editId="5C7EDE02">
            <wp:extent cx="4536844" cy="1741336"/>
            <wp:effectExtent l="0" t="0" r="0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235" t="20366" r="11324" b="21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143" cy="174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23A" w:rsidRPr="004C327D" w:rsidRDefault="0026623A" w:rsidP="005F4FB7">
      <w:pPr>
        <w:spacing w:after="0"/>
        <w:jc w:val="center"/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</w:pPr>
    </w:p>
    <w:p w:rsidR="00AB6A6F" w:rsidRPr="004C327D" w:rsidRDefault="00993B33" w:rsidP="005F4FB7">
      <w:pPr>
        <w:pStyle w:val="2"/>
        <w:shd w:val="clear" w:color="auto" w:fill="FFFFFF"/>
        <w:spacing w:before="0"/>
        <w:jc w:val="both"/>
        <w:textAlignment w:val="baseline"/>
        <w:rPr>
          <w:rFonts w:ascii="Times New Roman" w:hAnsi="Times New Roman" w:cs="Times New Roman"/>
          <w:color w:val="002060"/>
          <w:sz w:val="36"/>
          <w:szCs w:val="36"/>
        </w:rPr>
      </w:pPr>
      <w:r w:rsidRPr="004C327D">
        <w:rPr>
          <w:rFonts w:ascii="Times New Roman" w:hAnsi="Times New Roman" w:cs="Times New Roman"/>
          <w:b w:val="0"/>
          <w:noProof/>
          <w:color w:val="00206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12F1A18E" wp14:editId="5ACF6E2B">
            <wp:extent cx="420370" cy="3594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C327D">
        <w:rPr>
          <w:rFonts w:ascii="Times New Roman" w:hAnsi="Times New Roman" w:cs="Times New Roman"/>
          <w:color w:val="002060"/>
          <w:sz w:val="36"/>
          <w:szCs w:val="36"/>
        </w:rPr>
        <w:t xml:space="preserve">  </w:t>
      </w:r>
      <w:r w:rsidR="00AB6A6F" w:rsidRPr="004C327D">
        <w:rPr>
          <w:rFonts w:ascii="Times New Roman" w:hAnsi="Times New Roman" w:cs="Times New Roman"/>
          <w:color w:val="002060"/>
          <w:sz w:val="36"/>
          <w:szCs w:val="36"/>
        </w:rPr>
        <w:t>ИСМО представляет цифрового помощника!</w:t>
      </w:r>
    </w:p>
    <w:p w:rsidR="00AB6A6F" w:rsidRPr="004C327D" w:rsidRDefault="00AB6A6F" w:rsidP="005F4FB7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4C327D">
        <w:rPr>
          <w:b/>
          <w:color w:val="002060"/>
          <w:sz w:val="36"/>
          <w:szCs w:val="36"/>
        </w:rPr>
        <w:t>Это официальный чат-бот горячей линии ЕДСОО — </w:t>
      </w:r>
      <w:r w:rsidR="00A31D32">
        <w:rPr>
          <w:b/>
          <w:color w:val="002060"/>
          <w:sz w:val="36"/>
          <w:szCs w:val="36"/>
        </w:rPr>
        <w:t xml:space="preserve"> Учебно-методический консультационный ассистент (УМКА) </w:t>
      </w:r>
    </w:p>
    <w:p w:rsidR="00AB6A6F" w:rsidRPr="004C327D" w:rsidRDefault="00AB6A6F" w:rsidP="005F4FB7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4C327D">
        <w:rPr>
          <w:b/>
          <w:color w:val="002060"/>
          <w:sz w:val="36"/>
          <w:szCs w:val="36"/>
        </w:rPr>
        <w:t>Что умеет</w:t>
      </w:r>
      <w:r w:rsidR="00A31D32">
        <w:rPr>
          <w:b/>
          <w:color w:val="002060"/>
          <w:sz w:val="36"/>
          <w:szCs w:val="36"/>
        </w:rPr>
        <w:t xml:space="preserve"> УМКА?</w:t>
      </w:r>
    </w:p>
    <w:p w:rsidR="00AB6A6F" w:rsidRPr="004C327D" w:rsidRDefault="00AB6A6F" w:rsidP="005F4FB7"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C327D">
        <w:rPr>
          <w:rFonts w:ascii="Times New Roman" w:hAnsi="Times New Roman" w:cs="Times New Roman"/>
          <w:b/>
          <w:color w:val="002060"/>
          <w:sz w:val="36"/>
          <w:szCs w:val="36"/>
        </w:rPr>
        <w:t>Отвечает на вопросы о содержании общего образования.</w:t>
      </w:r>
    </w:p>
    <w:p w:rsidR="00AB6A6F" w:rsidRPr="004C327D" w:rsidRDefault="00AB6A6F" w:rsidP="005F4FB7"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C327D">
        <w:rPr>
          <w:rFonts w:ascii="Times New Roman" w:hAnsi="Times New Roman" w:cs="Times New Roman"/>
          <w:b/>
          <w:color w:val="002060"/>
          <w:sz w:val="36"/>
          <w:szCs w:val="36"/>
        </w:rPr>
        <w:t>Помогает разобраться в работе онлайн-конструкторов.</w:t>
      </w:r>
    </w:p>
    <w:p w:rsidR="00AB6A6F" w:rsidRPr="004C327D" w:rsidRDefault="00AB6A6F" w:rsidP="005F4FB7"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C327D">
        <w:rPr>
          <w:rFonts w:ascii="Times New Roman" w:hAnsi="Times New Roman" w:cs="Times New Roman"/>
          <w:b/>
          <w:color w:val="002060"/>
          <w:sz w:val="36"/>
          <w:szCs w:val="36"/>
        </w:rPr>
        <w:t>Оперативно находит нужный раздел ФООП и интересующую ФРП.</w:t>
      </w:r>
    </w:p>
    <w:p w:rsidR="004C327D" w:rsidRDefault="00AB6A6F" w:rsidP="005F4FB7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4C327D">
        <w:rPr>
          <w:b/>
          <w:color w:val="002060"/>
          <w:sz w:val="36"/>
          <w:szCs w:val="36"/>
        </w:rPr>
        <w:t>Как им пользоваться?</w:t>
      </w:r>
    </w:p>
    <w:p w:rsidR="00AB6A6F" w:rsidRPr="004C327D" w:rsidRDefault="00AB6A6F" w:rsidP="005F4FB7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4C327D">
        <w:rPr>
          <w:b/>
          <w:color w:val="002060"/>
          <w:sz w:val="36"/>
          <w:szCs w:val="36"/>
        </w:rPr>
        <w:t>Нажмите</w:t>
      </w:r>
      <w:r w:rsidRPr="004C327D">
        <w:rPr>
          <w:rStyle w:val="ab"/>
          <w:color w:val="002060"/>
          <w:sz w:val="36"/>
          <w:szCs w:val="36"/>
          <w:bdr w:val="none" w:sz="0" w:space="0" w:color="auto" w:frame="1"/>
        </w:rPr>
        <w:t> /start</w:t>
      </w:r>
      <w:r w:rsidRPr="004C327D">
        <w:rPr>
          <w:b/>
          <w:color w:val="002060"/>
          <w:sz w:val="36"/>
          <w:szCs w:val="36"/>
        </w:rPr>
        <w:t> и выберите категорию.</w:t>
      </w:r>
    </w:p>
    <w:p w:rsidR="00AB6A6F" w:rsidRPr="004C327D" w:rsidRDefault="00AB6A6F" w:rsidP="005F4FB7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4C327D">
        <w:rPr>
          <w:b/>
          <w:color w:val="002060"/>
          <w:sz w:val="36"/>
          <w:szCs w:val="36"/>
        </w:rPr>
        <w:lastRenderedPageBreak/>
        <w:t>Чтобы задать вопрос, нажмите кнопку </w:t>
      </w:r>
      <w:r w:rsidRPr="004C327D">
        <w:rPr>
          <w:rStyle w:val="ab"/>
          <w:color w:val="002060"/>
          <w:sz w:val="36"/>
          <w:szCs w:val="36"/>
          <w:bdr w:val="none" w:sz="0" w:space="0" w:color="auto" w:frame="1"/>
        </w:rPr>
        <w:t>«Задать вопрос»</w:t>
      </w:r>
      <w:r w:rsidRPr="004C327D">
        <w:rPr>
          <w:b/>
          <w:color w:val="002060"/>
          <w:sz w:val="36"/>
          <w:szCs w:val="36"/>
        </w:rPr>
        <w:t>.</w:t>
      </w:r>
      <w:r w:rsidRPr="004C327D">
        <w:rPr>
          <w:b/>
          <w:color w:val="002060"/>
          <w:sz w:val="36"/>
          <w:szCs w:val="36"/>
        </w:rPr>
        <w:br/>
      </w:r>
      <w:r w:rsidRPr="004C327D">
        <w:rPr>
          <w:rFonts w:ascii="Segoe UI Symbol" w:hAnsi="Segoe UI Symbol" w:cs="Segoe UI Symbol"/>
          <w:b/>
          <w:color w:val="002060"/>
          <w:sz w:val="36"/>
          <w:szCs w:val="36"/>
        </w:rPr>
        <w:t>👍</w:t>
      </w:r>
      <w:r w:rsidRPr="004C327D">
        <w:rPr>
          <w:b/>
          <w:color w:val="002060"/>
          <w:sz w:val="36"/>
          <w:szCs w:val="36"/>
        </w:rPr>
        <w:t xml:space="preserve"> Если ответ оказался полезным — поставьте лайк,</w:t>
      </w:r>
      <w:r w:rsidRPr="004C327D">
        <w:rPr>
          <w:b/>
          <w:color w:val="002060"/>
          <w:sz w:val="36"/>
          <w:szCs w:val="36"/>
        </w:rPr>
        <w:br/>
      </w:r>
      <w:r w:rsidRPr="004C327D">
        <w:rPr>
          <w:rFonts w:ascii="Segoe UI Symbol" w:hAnsi="Segoe UI Symbol" w:cs="Segoe UI Symbol"/>
          <w:b/>
          <w:color w:val="002060"/>
          <w:sz w:val="36"/>
          <w:szCs w:val="36"/>
        </w:rPr>
        <w:t>👎</w:t>
      </w:r>
      <w:r w:rsidRPr="004C327D">
        <w:rPr>
          <w:b/>
          <w:color w:val="002060"/>
          <w:sz w:val="36"/>
          <w:szCs w:val="36"/>
        </w:rPr>
        <w:t xml:space="preserve"> если нет — дизлайк.</w:t>
      </w:r>
    </w:p>
    <w:p w:rsidR="004C327D" w:rsidRDefault="00AB6A6F" w:rsidP="005F4FB7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4C327D">
        <w:rPr>
          <w:rFonts w:ascii="Segoe UI Symbol" w:eastAsia="MS Gothic" w:hAnsi="Segoe UI Symbol" w:cs="Segoe UI Symbol"/>
          <w:b/>
          <w:color w:val="002060"/>
          <w:sz w:val="36"/>
          <w:szCs w:val="36"/>
        </w:rPr>
        <w:t>✍</w:t>
      </w:r>
      <w:r w:rsidRPr="004C327D">
        <w:rPr>
          <w:b/>
          <w:color w:val="002060"/>
          <w:sz w:val="36"/>
          <w:szCs w:val="36"/>
        </w:rPr>
        <w:t xml:space="preserve"> Не устроил ответ? Оставьте адрес почты — наш эксперт отправит уточнённый ответ.</w:t>
      </w:r>
    </w:p>
    <w:p w:rsidR="00AB6A6F" w:rsidRPr="004C327D" w:rsidRDefault="00AB6A6F" w:rsidP="005F4FB7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4C327D">
        <w:rPr>
          <w:b/>
          <w:color w:val="002060"/>
          <w:sz w:val="36"/>
          <w:szCs w:val="36"/>
        </w:rPr>
        <w:t>Чтобы обсудить новую тему, нажмите «Начать новый диалог».</w:t>
      </w:r>
    </w:p>
    <w:p w:rsidR="00AB6A6F" w:rsidRPr="004C327D" w:rsidRDefault="00AB6A6F" w:rsidP="005F4FB7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4C327D">
        <w:rPr>
          <w:b/>
          <w:color w:val="002060"/>
          <w:sz w:val="36"/>
          <w:szCs w:val="36"/>
        </w:rPr>
        <w:t xml:space="preserve">УМКА создан, чтобы ваша работа была эффективнее, </w:t>
      </w:r>
      <w:r w:rsidR="004C327D">
        <w:rPr>
          <w:b/>
          <w:color w:val="002060"/>
          <w:sz w:val="36"/>
          <w:szCs w:val="36"/>
        </w:rPr>
        <w:t>а поиск информации — мгновенным.</w:t>
      </w:r>
    </w:p>
    <w:p w:rsidR="00AB6A6F" w:rsidRPr="004C327D" w:rsidRDefault="00886968" w:rsidP="005F4FB7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hyperlink r:id="rId19" w:tgtFrame="_blank" w:history="1"/>
      <w:r w:rsidR="00A31D32">
        <w:rPr>
          <w:rStyle w:val="a7"/>
          <w:b/>
          <w:color w:val="002060"/>
          <w:sz w:val="36"/>
          <w:szCs w:val="36"/>
          <w:bdr w:val="none" w:sz="0" w:space="0" w:color="auto" w:frame="1"/>
        </w:rPr>
        <w:t xml:space="preserve"> </w:t>
      </w:r>
    </w:p>
    <w:p w:rsidR="00AB6A6F" w:rsidRPr="004C327D" w:rsidRDefault="00993B33" w:rsidP="005F4FB7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4C327D">
        <w:rPr>
          <w:b/>
          <w:noProof/>
          <w:color w:val="002060"/>
          <w:sz w:val="36"/>
          <w:szCs w:val="36"/>
          <w:shd w:val="clear" w:color="auto" w:fill="FFFFFF"/>
        </w:rPr>
        <w:drawing>
          <wp:inline distT="0" distB="0" distL="0" distR="0" wp14:anchorId="62C2608E" wp14:editId="55FF07DE">
            <wp:extent cx="420370" cy="35941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B6A6F" w:rsidRPr="004C327D">
        <w:rPr>
          <w:b/>
          <w:color w:val="002060"/>
          <w:sz w:val="36"/>
          <w:szCs w:val="36"/>
        </w:rPr>
        <w:t>29 января 2026 года в международном пресс-центре медиагруппы «Россия сегодня» состоялся круглый стол, посвящённый современным форматам исторического просвещения на примере проекта «Освобождение. Мир народам».</w:t>
      </w:r>
    </w:p>
    <w:p w:rsidR="00AB6A6F" w:rsidRPr="004C327D" w:rsidRDefault="00AB6A6F" w:rsidP="005F4FB7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4C327D">
        <w:rPr>
          <w:b/>
          <w:color w:val="002060"/>
          <w:sz w:val="36"/>
          <w:szCs w:val="36"/>
        </w:rPr>
        <w:t>В мероприятии приняли участие эксперты из шести городов: Москвы, Симферополя, Скадовска, Донецка, Санкт-Петербурга и Новосибирска. Основной темой стало обсуждение эффективных форматов исторического просвещения молодого поколения на примере Великой Отечественной войны.</w:t>
      </w:r>
    </w:p>
    <w:p w:rsidR="00AB6A6F" w:rsidRPr="004C327D" w:rsidRDefault="00AB6A6F" w:rsidP="005F4FB7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4C327D">
        <w:rPr>
          <w:b/>
          <w:color w:val="002060"/>
          <w:sz w:val="36"/>
          <w:szCs w:val="36"/>
        </w:rPr>
        <w:t>Участники круглого стола обменялись опытом реализации патриотических и историко-просветительских проектов в разных регионах, подчеркнув необходимость сохранения живой исторической памяти и важность противодействия фальсификациям истории.</w:t>
      </w:r>
    </w:p>
    <w:p w:rsidR="00AB6A6F" w:rsidRPr="004C327D" w:rsidRDefault="00AB6A6F" w:rsidP="005F4FB7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4C327D">
        <w:rPr>
          <w:rStyle w:val="ab"/>
          <w:color w:val="002060"/>
          <w:sz w:val="36"/>
          <w:szCs w:val="36"/>
          <w:bdr w:val="none" w:sz="0" w:space="0" w:color="auto" w:frame="1"/>
        </w:rPr>
        <w:t>Илья Лобанов</w:t>
      </w:r>
      <w:r w:rsidRPr="004C327D">
        <w:rPr>
          <w:b/>
          <w:color w:val="002060"/>
          <w:sz w:val="36"/>
          <w:szCs w:val="36"/>
        </w:rPr>
        <w:t>, заведующий Центром социально-гуманитарного общего образования им. Л.Н. Боголюбова ИСМО им. В.С. Леднева в своём выступлении рассказал об историческом просвещении в школе и интеграции медиаресурсов в образовательные программы.</w:t>
      </w:r>
    </w:p>
    <w:p w:rsidR="00AB6A6F" w:rsidRPr="00A31D32" w:rsidRDefault="00AB6A6F" w:rsidP="005F4FB7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i/>
          <w:color w:val="002060"/>
          <w:sz w:val="36"/>
          <w:szCs w:val="36"/>
        </w:rPr>
      </w:pPr>
      <w:r w:rsidRPr="00A31D32"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  <w:t xml:space="preserve">«Проделана гигантская работа по созданию мобильных экспозиций, нацеленных на донесение контента современными средствами. Эти возможности, на наш взгляд, необходимо использовать в полной мере», – отметил Илья </w:t>
      </w:r>
      <w:r w:rsidRPr="00A31D32"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  <w:lastRenderedPageBreak/>
        <w:t>Лобанов. По его словам, это создаёт эмоциональную связь и глубинное понимание исторических событий.</w:t>
      </w:r>
    </w:p>
    <w:p w:rsidR="00A31D32" w:rsidRDefault="00AB6A6F" w:rsidP="00A31D32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4C327D">
        <w:rPr>
          <w:b/>
          <w:color w:val="002060"/>
          <w:sz w:val="36"/>
          <w:szCs w:val="36"/>
        </w:rPr>
        <w:t xml:space="preserve">В завершение мероприятия эксперты ответили на вопросы аудитории. </w:t>
      </w:r>
      <w:r w:rsidR="00A31D32">
        <w:rPr>
          <w:b/>
          <w:color w:val="002060"/>
          <w:sz w:val="36"/>
          <w:szCs w:val="36"/>
        </w:rPr>
        <w:t xml:space="preserve"> </w:t>
      </w:r>
    </w:p>
    <w:p w:rsidR="005F4FB7" w:rsidRDefault="00AB6A6F" w:rsidP="00A31D32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</w:pPr>
      <w:r w:rsidRPr="004C327D"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  <w:t>Справочно:</w:t>
      </w:r>
      <w:r w:rsidRPr="004C327D">
        <w:rPr>
          <w:b/>
          <w:i/>
          <w:iCs/>
          <w:color w:val="002060"/>
          <w:sz w:val="36"/>
          <w:szCs w:val="36"/>
          <w:bdr w:val="none" w:sz="0" w:space="0" w:color="auto" w:frame="1"/>
        </w:rPr>
        <w:br/>
      </w:r>
      <w:r w:rsidRPr="004C327D"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  <w:t>По поручению</w:t>
      </w:r>
      <w:r w:rsidR="00A31D32"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  <w:t xml:space="preserve"> Министерства Просвещения</w:t>
      </w:r>
      <w:r w:rsidRPr="004C327D"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  <w:t> </w:t>
      </w:r>
      <w:hyperlink r:id="rId20" w:tgtFrame="_blank" w:history="1"/>
      <w:r w:rsidR="00A31D32">
        <w:rPr>
          <w:rStyle w:val="ae"/>
          <w:b/>
          <w:color w:val="002060"/>
          <w:sz w:val="36"/>
          <w:szCs w:val="36"/>
          <w:bdr w:val="none" w:sz="0" w:space="0" w:color="auto" w:frame="1"/>
        </w:rPr>
        <w:t xml:space="preserve"> </w:t>
      </w:r>
      <w:r w:rsidRPr="004C327D"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  <w:t> разработан проект</w:t>
      </w:r>
      <w:r w:rsidR="00A31D32"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  <w:t xml:space="preserve"> Концепции исторического просвещения в образовательных организациях </w:t>
      </w:r>
      <w:r w:rsidRPr="004C327D"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  <w:t> </w:t>
      </w:r>
      <w:r w:rsidR="00A31D32">
        <w:rPr>
          <w:b/>
          <w:color w:val="002060"/>
          <w:sz w:val="36"/>
          <w:szCs w:val="36"/>
        </w:rPr>
        <w:t xml:space="preserve"> </w:t>
      </w:r>
      <w:r w:rsidRPr="004C327D"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  <w:t xml:space="preserve"> </w:t>
      </w:r>
    </w:p>
    <w:p w:rsidR="00AB6A6F" w:rsidRPr="004C327D" w:rsidRDefault="00AB6A6F" w:rsidP="005F4FB7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i/>
          <w:color w:val="002060"/>
          <w:sz w:val="36"/>
          <w:szCs w:val="36"/>
        </w:rPr>
      </w:pPr>
      <w:r w:rsidRPr="004C327D"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  <w:t>Работа ведётся во исполнение Указа Президента Российской Федерации № 314.</w:t>
      </w:r>
    </w:p>
    <w:p w:rsidR="00AB6A6F" w:rsidRPr="004C327D" w:rsidRDefault="00993B33" w:rsidP="005F4FB7">
      <w:pPr>
        <w:pStyle w:val="2"/>
        <w:shd w:val="clear" w:color="auto" w:fill="FFFFFF"/>
        <w:spacing w:before="0"/>
        <w:jc w:val="both"/>
        <w:textAlignment w:val="baseline"/>
        <w:rPr>
          <w:rFonts w:ascii="Times New Roman" w:hAnsi="Times New Roman" w:cs="Times New Roman"/>
          <w:color w:val="002060"/>
          <w:sz w:val="36"/>
          <w:szCs w:val="36"/>
        </w:rPr>
      </w:pPr>
      <w:r w:rsidRPr="004C327D">
        <w:rPr>
          <w:rFonts w:ascii="Times New Roman" w:hAnsi="Times New Roman" w:cs="Times New Roman"/>
          <w:noProof/>
          <w:color w:val="00206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33DDB926" wp14:editId="5C14B70D">
            <wp:extent cx="420370" cy="35941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B6A6F" w:rsidRPr="004C327D">
        <w:rPr>
          <w:rFonts w:ascii="Times New Roman" w:hAnsi="Times New Roman" w:cs="Times New Roman"/>
          <w:color w:val="002060"/>
          <w:sz w:val="36"/>
          <w:szCs w:val="36"/>
        </w:rPr>
        <w:t>Итоги исторической среды</w:t>
      </w:r>
    </w:p>
    <w:p w:rsidR="00AB6A6F" w:rsidRPr="004C327D" w:rsidRDefault="00AB6A6F" w:rsidP="005F4FB7">
      <w:p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C327D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21BF5C2B" wp14:editId="453FAD6B">
            <wp:extent cx="6066367" cy="3412331"/>
            <wp:effectExtent l="0" t="0" r="0" b="0"/>
            <wp:docPr id="42" name="Рисунок 42" descr="https://xn--80aaacgihbhohg1dhchd0ahi72a.xn--p1ai/wp-content/uploads/2026/01/%D0%98%D0%A1%D0%A2%D0%9E%D0%A0%D0%98%D0%A7%D0%95%D0%A1%D0%9A%D0%90%D0%AF-%D0%A1%D0%A0%D0%95%D0%94%D0%90-3-1024x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xn--80aaacgihbhohg1dhchd0ahi72a.xn--p1ai/wp-content/uploads/2026/01/%D0%98%D0%A1%D0%A2%D0%9E%D0%A0%D0%98%D0%A7%D0%95%D0%A1%D0%9A%D0%90%D0%AF-%D0%A1%D0%A0%D0%95%D0%94%D0%90-3-1024x57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367" cy="341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A6F" w:rsidRPr="004C327D" w:rsidRDefault="00AB6A6F" w:rsidP="005F4FB7">
      <w:pPr>
        <w:pStyle w:val="ac"/>
        <w:shd w:val="clear" w:color="auto" w:fill="FFFFFF"/>
        <w:spacing w:before="0" w:beforeAutospacing="0" w:after="0" w:afterAutospacing="0"/>
        <w:ind w:left="720"/>
        <w:jc w:val="both"/>
        <w:textAlignment w:val="baseline"/>
        <w:rPr>
          <w:b/>
          <w:color w:val="002060"/>
          <w:sz w:val="36"/>
          <w:szCs w:val="36"/>
        </w:rPr>
      </w:pPr>
      <w:r w:rsidRPr="004C327D">
        <w:rPr>
          <w:b/>
          <w:color w:val="002060"/>
          <w:sz w:val="36"/>
          <w:szCs w:val="36"/>
        </w:rPr>
        <w:t>Эти и другие вопросы обсудили в рамках исторической среды ИСМО, посвященной теме «Организация исследовательской и проектной деятельности по истории».</w:t>
      </w:r>
    </w:p>
    <w:p w:rsidR="00AB6A6F" w:rsidRPr="004C327D" w:rsidRDefault="00AB6A6F" w:rsidP="005F4FB7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C327D">
        <w:rPr>
          <w:rFonts w:ascii="Times New Roman" w:hAnsi="Times New Roman" w:cs="Times New Roman"/>
          <w:b/>
          <w:color w:val="002060"/>
          <w:sz w:val="36"/>
          <w:szCs w:val="36"/>
        </w:rPr>
        <w:t>Учебное исследование и учебный проект: в чем разница?</w:t>
      </w:r>
    </w:p>
    <w:p w:rsidR="00AB6A6F" w:rsidRPr="004C327D" w:rsidRDefault="00AB6A6F" w:rsidP="005F4FB7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C327D">
        <w:rPr>
          <w:rFonts w:ascii="Times New Roman" w:hAnsi="Times New Roman" w:cs="Times New Roman"/>
          <w:b/>
          <w:color w:val="002060"/>
          <w:sz w:val="36"/>
          <w:szCs w:val="36"/>
        </w:rPr>
        <w:t>Как применять исследовательскую деятельность на уроках истории?</w:t>
      </w:r>
    </w:p>
    <w:p w:rsidR="00AB6A6F" w:rsidRPr="004C327D" w:rsidRDefault="00AB6A6F" w:rsidP="005F4FB7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C327D">
        <w:rPr>
          <w:rFonts w:ascii="Times New Roman" w:hAnsi="Times New Roman" w:cs="Times New Roman"/>
          <w:b/>
          <w:color w:val="002060"/>
          <w:sz w:val="36"/>
          <w:szCs w:val="36"/>
        </w:rPr>
        <w:t>На какие материалы опираться учителю истории при организации проектной деятельности?</w:t>
      </w:r>
    </w:p>
    <w:p w:rsidR="00AB6A6F" w:rsidRPr="004C327D" w:rsidRDefault="00AB6A6F" w:rsidP="005F4FB7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4C327D">
        <w:rPr>
          <w:b/>
          <w:color w:val="002060"/>
          <w:sz w:val="36"/>
          <w:szCs w:val="36"/>
        </w:rPr>
        <w:t>Смотрите </w:t>
      </w:r>
      <w:hyperlink r:id="rId22" w:tgtFrame="_blank" w:history="1">
        <w:r w:rsidRPr="004C327D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запись семинара</w:t>
        </w:r>
      </w:hyperlink>
      <w:r w:rsidRPr="004C327D">
        <w:rPr>
          <w:b/>
          <w:color w:val="002060"/>
          <w:sz w:val="36"/>
          <w:szCs w:val="36"/>
        </w:rPr>
        <w:t>.</w:t>
      </w:r>
    </w:p>
    <w:p w:rsidR="003F7D63" w:rsidRPr="004C327D" w:rsidRDefault="003F7D63" w:rsidP="005F4F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0A1DC7" w:rsidRPr="004C327D" w:rsidRDefault="00A579E1" w:rsidP="005F4FB7">
      <w:pPr>
        <w:pStyle w:val="1"/>
        <w:shd w:val="clear" w:color="auto" w:fill="F4F8FB"/>
        <w:spacing w:before="0" w:beforeAutospacing="0" w:after="0" w:afterAutospacing="0"/>
        <w:jc w:val="center"/>
        <w:rPr>
          <w:color w:val="002060"/>
          <w:sz w:val="36"/>
          <w:szCs w:val="36"/>
          <w:shd w:val="clear" w:color="auto" w:fill="FFFFFF"/>
        </w:rPr>
      </w:pPr>
      <w:r w:rsidRPr="004C327D">
        <w:rPr>
          <w:color w:val="002060"/>
          <w:sz w:val="36"/>
          <w:szCs w:val="36"/>
          <w:shd w:val="clear" w:color="auto" w:fill="FFFFFF"/>
        </w:rPr>
        <w:lastRenderedPageBreak/>
        <w:t xml:space="preserve">НОВОСТИ </w:t>
      </w:r>
      <w:r w:rsidR="000A1DC7" w:rsidRPr="004C327D">
        <w:rPr>
          <w:color w:val="002060"/>
          <w:sz w:val="36"/>
          <w:szCs w:val="36"/>
          <w:shd w:val="clear" w:color="auto" w:fill="FFFFFF"/>
        </w:rPr>
        <w:t xml:space="preserve">ИНСТИТУТА РЕАЛИЗАЦИИ ГОСУДАРСТВЕННОЙ ПОЛИТИКИ И ПРОФЕССИОНАЛЬНОГО РАЗВИТИЯ РАБОТНИКОВ ОБРАЗОВАНИЯ </w:t>
      </w:r>
    </w:p>
    <w:p w:rsidR="000A1DC7" w:rsidRPr="004C327D" w:rsidRDefault="000A1DC7" w:rsidP="005F4FB7">
      <w:pPr>
        <w:pStyle w:val="1"/>
        <w:shd w:val="clear" w:color="auto" w:fill="F4F8FB"/>
        <w:spacing w:before="0" w:beforeAutospacing="0" w:after="0" w:afterAutospacing="0"/>
        <w:jc w:val="center"/>
        <w:rPr>
          <w:color w:val="002060"/>
          <w:sz w:val="36"/>
          <w:szCs w:val="36"/>
          <w:shd w:val="clear" w:color="auto" w:fill="FFFFFF"/>
        </w:rPr>
      </w:pPr>
      <w:r w:rsidRPr="004C327D">
        <w:rPr>
          <w:color w:val="002060"/>
          <w:sz w:val="36"/>
          <w:szCs w:val="36"/>
          <w:shd w:val="clear" w:color="auto" w:fill="FFFFFF"/>
        </w:rPr>
        <w:t>ФГАОУ ВО «ГОСУДАРСТВЕННЫЙ УНИВЕРСИТЕТ ПРОСВЕЩЕНИЯ»</w:t>
      </w:r>
    </w:p>
    <w:p w:rsidR="00A31D32" w:rsidRPr="004C327D" w:rsidRDefault="00A31D32" w:rsidP="005F4FB7">
      <w:pPr>
        <w:spacing w:after="0"/>
        <w:jc w:val="center"/>
        <w:rPr>
          <w:b/>
          <w:color w:val="002060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4E02D82" wp14:editId="573EC9B7">
            <wp:extent cx="5278120" cy="211721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6316" t="33711" r="31650" b="29181"/>
                    <a:stretch/>
                  </pic:blipFill>
                  <pic:spPr bwMode="auto">
                    <a:xfrm>
                      <a:off x="0" y="0"/>
                      <a:ext cx="5284480" cy="2119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B33" w:rsidRPr="004C327D" w:rsidRDefault="00A579E1" w:rsidP="005F4FB7">
      <w:p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4F8FB"/>
        </w:rPr>
      </w:pPr>
      <w:r w:rsidRPr="004C327D">
        <w:rPr>
          <w:noProof/>
          <w:color w:val="002060"/>
          <w:sz w:val="36"/>
          <w:szCs w:val="36"/>
          <w:lang w:eastAsia="ru-RU"/>
        </w:rPr>
        <w:drawing>
          <wp:inline distT="0" distB="0" distL="0" distR="0" wp14:anchorId="7C1005BB" wp14:editId="0DB8D497">
            <wp:extent cx="421420" cy="359306"/>
            <wp:effectExtent l="0" t="0" r="0" b="3175"/>
            <wp:docPr id="9" name="Рисунок 9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32F3" w:rsidRPr="004C327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</w:t>
      </w:r>
      <w:r w:rsidR="0088710F" w:rsidRPr="004C327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4F8FB"/>
        </w:rPr>
        <w:t>Первый в 2026 году семинар цикла «Вектор образования: вызовы, тренды, перспективы» был посвящён вопросам нововведений в методологиях мотивирующего мониторинга деятельности органов власти в сфере образования. Мероприятие, состоявшееся 27 января, провел заместитель директора Института реализации государственной политики и профессионального развития работников образования Просвета Дмитрий Жадаев.</w:t>
      </w:r>
    </w:p>
    <w:p w:rsidR="0088710F" w:rsidRPr="004C327D" w:rsidRDefault="0088710F" w:rsidP="005F4FB7">
      <w:p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4F8FB"/>
        </w:rPr>
      </w:pPr>
      <w:r w:rsidRPr="004C327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4F8FB"/>
        </w:rPr>
        <w:t>Открывая встречу, Дмитрий Жадаев отметил, что в рамках профессионального сообщества специалистов дополнительного педагогического образования особую ценность представляет опыт региональных институтов развития образования и повышения квалификации. «В этом году мы планируем активнее привлекать в качестве спикеров руководителей таких институтов из регионов, чтобы делиться лучшими практиками, — сказал он. — При этом сохранится и знакомый формат: мы по-прежнему будем информировать участников о ключевых изменениях в нормативно-правовой базе, касающихся развития всей системы образования».</w:t>
      </w:r>
    </w:p>
    <w:p w:rsidR="00993B33" w:rsidRPr="004C327D" w:rsidRDefault="0088710F" w:rsidP="005F4FB7">
      <w:p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4F8FB"/>
        </w:rPr>
      </w:pPr>
      <w:r w:rsidRPr="004C327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4F8FB"/>
        </w:rPr>
        <w:lastRenderedPageBreak/>
        <w:t>Сергей Геращенко, начальник управления профессионального развития педагогических работников Государственного университета просвещения, выступил с подробным обзором изменений в федеральных нормативных и методических документах. Он обратил внимание коллег на ключевые новации, которые недавно вступили или вскоре вступят в силу, и дал рекомендации по их практическому применению в работе.</w:t>
      </w:r>
    </w:p>
    <w:p w:rsidR="00993B33" w:rsidRPr="004C327D" w:rsidRDefault="0088710F" w:rsidP="005F4FB7">
      <w:p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4F8FB"/>
        </w:rPr>
      </w:pPr>
      <w:r w:rsidRPr="004C327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4F8FB"/>
        </w:rPr>
        <w:t>К диалогу присоединились представители регионов, поделившиеся своим опытом работы с учётом данных мотивирующего мониторинга. Светлана Захарова, заместитель министра — руководитель Департамента надзора и контроля в сфере образования Республики Татарстан, рассказала о том, как в республике выстроено управление образовательной системой с учётом показателей мониторинга. Опыт Республики Северная Осетия-Алания представила Алана Гагиева, ректор Института развития и подготовки кадров региона.</w:t>
      </w:r>
    </w:p>
    <w:p w:rsidR="0088710F" w:rsidRPr="004C327D" w:rsidRDefault="0088710F" w:rsidP="005F4FB7">
      <w:p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4F8FB"/>
        </w:rPr>
      </w:pPr>
      <w:r w:rsidRPr="004C327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4F8FB"/>
        </w:rPr>
        <w:t>Татьяна Покидышева, начальник отдела мониторинга региональных систем образования Федерального института цифровой трансформации в сфере образования, подробно разобрала произошедшие изменения в методологиях мотивирующего мониторинга и указала на наиболее важные аспекты, требующие внимания.</w:t>
      </w:r>
    </w:p>
    <w:p w:rsidR="00C61D7E" w:rsidRPr="004C327D" w:rsidRDefault="004C327D" w:rsidP="005F4FB7">
      <w:pPr>
        <w:spacing w:after="0"/>
        <w:jc w:val="both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4F8FB"/>
        </w:rPr>
        <w:t xml:space="preserve"> </w:t>
      </w:r>
    </w:p>
    <w:p w:rsidR="005F4FB7" w:rsidRDefault="00637F74" w:rsidP="005F4FB7">
      <w:p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4C327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</w:t>
      </w:r>
    </w:p>
    <w:p w:rsidR="00886968" w:rsidRDefault="00886968" w:rsidP="005F4FB7">
      <w:p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886968" w:rsidRDefault="00886968" w:rsidP="005F4FB7">
      <w:p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886968" w:rsidRDefault="00886968" w:rsidP="005F4FB7">
      <w:p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886968" w:rsidRDefault="00886968" w:rsidP="005F4FB7">
      <w:p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886968" w:rsidRDefault="00886968" w:rsidP="005F4FB7">
      <w:p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886968" w:rsidRDefault="00886968" w:rsidP="005F4FB7">
      <w:p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886968" w:rsidRPr="004C327D" w:rsidRDefault="00886968" w:rsidP="005F4FB7">
      <w:p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3D649A" w:rsidRDefault="002746E6" w:rsidP="005F4FB7">
      <w:pPr>
        <w:tabs>
          <w:tab w:val="left" w:pos="157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C327D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НОВОСТИ МИНИСТЕРСТВА ОБРАЗОВАНИЯ И НАУКИ МУРМАНСКОЙ ОБЛАСТИ</w:t>
      </w:r>
    </w:p>
    <w:p w:rsidR="00A31D32" w:rsidRDefault="00A31D32" w:rsidP="005F4FB7">
      <w:pPr>
        <w:tabs>
          <w:tab w:val="left" w:pos="157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A31D32" w:rsidRPr="004C327D" w:rsidRDefault="00A31D32" w:rsidP="005F4FB7">
      <w:pPr>
        <w:tabs>
          <w:tab w:val="left" w:pos="157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4CE40B6E" wp14:editId="639748D0">
            <wp:extent cx="3745064" cy="2104523"/>
            <wp:effectExtent l="171450" t="171450" r="198755" b="200660"/>
            <wp:docPr id="28" name="Рисунок 28" descr="C:\Users\Director_CNPPM\Desktop\min_obr_zastavka-na-ekran_2_16k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rector_CNPPM\Desktop\min_obr_zastavka-na-ekran_2_16kh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852" cy="21145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746E6" w:rsidRPr="004C327D" w:rsidRDefault="002746E6" w:rsidP="005F4FB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696FFC" w:rsidRPr="004C327D" w:rsidRDefault="001C77E9" w:rsidP="005F4FB7">
      <w:pPr>
        <w:pStyle w:val="1"/>
        <w:spacing w:before="0" w:beforeAutospacing="0" w:after="0" w:afterAutospacing="0"/>
        <w:jc w:val="both"/>
        <w:textAlignment w:val="center"/>
        <w:rPr>
          <w:color w:val="002060"/>
          <w:sz w:val="36"/>
          <w:szCs w:val="36"/>
        </w:rPr>
      </w:pPr>
      <w:r w:rsidRPr="004C327D">
        <w:rPr>
          <w:noProof/>
          <w:color w:val="002060"/>
          <w:sz w:val="36"/>
          <w:szCs w:val="36"/>
        </w:rPr>
        <w:drawing>
          <wp:inline distT="0" distB="0" distL="0" distR="0" wp14:anchorId="76D98A47" wp14:editId="129ABCEF">
            <wp:extent cx="422910" cy="36258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D7E" w:rsidRPr="004C327D">
        <w:rPr>
          <w:color w:val="002060"/>
          <w:sz w:val="36"/>
          <w:szCs w:val="36"/>
        </w:rPr>
        <w:t xml:space="preserve"> </w:t>
      </w:r>
      <w:r w:rsidR="00696FFC" w:rsidRPr="004C327D">
        <w:rPr>
          <w:color w:val="002060"/>
          <w:sz w:val="36"/>
          <w:szCs w:val="36"/>
        </w:rPr>
        <w:t>Рособрнадзор переводит ЕГЭ на отечественное программное обеспечение на платформе Linux</w:t>
      </w:r>
    </w:p>
    <w:p w:rsidR="00696FFC" w:rsidRPr="004C327D" w:rsidRDefault="00696FFC" w:rsidP="005F4FB7">
      <w:p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C327D">
        <w:rPr>
          <w:rFonts w:ascii="Times New Roman" w:hAnsi="Times New Roman" w:cs="Times New Roman"/>
          <w:b/>
          <w:color w:val="002060"/>
          <w:sz w:val="36"/>
          <w:szCs w:val="36"/>
        </w:rPr>
        <w:t>28 января про</w:t>
      </w:r>
      <w:r w:rsidR="0088710F" w:rsidRPr="004C327D">
        <w:rPr>
          <w:rFonts w:ascii="Times New Roman" w:hAnsi="Times New Roman" w:cs="Times New Roman"/>
          <w:b/>
          <w:color w:val="002060"/>
          <w:sz w:val="36"/>
          <w:szCs w:val="36"/>
        </w:rPr>
        <w:t>шло</w:t>
      </w:r>
      <w:r w:rsidRPr="004C327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первое в этом году всероссийское тренировочное мероприятие по тестированию работы программного обеспечения для проведения ЕГЭ на операционной системе Linux.</w:t>
      </w:r>
    </w:p>
    <w:p w:rsidR="00696FFC" w:rsidRPr="004C327D" w:rsidRDefault="00696FFC" w:rsidP="005F4FB7">
      <w:p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C327D">
        <w:rPr>
          <w:rFonts w:ascii="Times New Roman" w:hAnsi="Times New Roman" w:cs="Times New Roman"/>
          <w:b/>
          <w:color w:val="002060"/>
          <w:sz w:val="36"/>
          <w:szCs w:val="36"/>
        </w:rPr>
        <w:t>«Главная цель перехода на новую систему заключается в обеспечении технологической независимости и повышении уровня информационной безопасности экзаменов. Этот переход позволит оптимизировать процессы передачи экзаменационных материалов в пункты проведения экзаменов и и</w:t>
      </w:r>
      <w:r w:rsidR="00886968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х обработку. Нововведение будет </w:t>
      </w:r>
      <w:r w:rsidRPr="004C327D">
        <w:rPr>
          <w:rFonts w:ascii="Times New Roman" w:hAnsi="Times New Roman" w:cs="Times New Roman"/>
          <w:b/>
          <w:color w:val="002060"/>
          <w:sz w:val="36"/>
          <w:szCs w:val="36"/>
        </w:rPr>
        <w:t>внедряться поэтапно начиная с 2026 года», – рассказал замруководителя Рособрнадзора Игорь Круглинский.</w:t>
      </w:r>
    </w:p>
    <w:p w:rsidR="00993B33" w:rsidRPr="004C327D" w:rsidRDefault="00696FFC" w:rsidP="005F4FB7">
      <w:p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C327D">
        <w:rPr>
          <w:rFonts w:ascii="Times New Roman" w:hAnsi="Times New Roman" w:cs="Times New Roman"/>
          <w:b/>
          <w:color w:val="002060"/>
          <w:sz w:val="36"/>
          <w:szCs w:val="36"/>
        </w:rPr>
        <w:t>В тренировке пр</w:t>
      </w:r>
      <w:r w:rsidR="0088710F" w:rsidRPr="004C327D">
        <w:rPr>
          <w:rFonts w:ascii="Times New Roman" w:hAnsi="Times New Roman" w:cs="Times New Roman"/>
          <w:b/>
          <w:color w:val="002060"/>
          <w:sz w:val="36"/>
          <w:szCs w:val="36"/>
        </w:rPr>
        <w:t>иняли</w:t>
      </w:r>
      <w:r w:rsidRPr="004C327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участие более 28 тысяч специалистов из 1 346 пунктов проведения экзаменов (ППЭ) в 88 регионах России и за рубежом. В ходе тренировочного мероприятия</w:t>
      </w:r>
      <w:r w:rsidR="0088710F" w:rsidRPr="004C327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была</w:t>
      </w:r>
      <w:r w:rsidRPr="004C327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протестирована передача полного комплекта экзаменационных материалов в ППЭ по защищенным каналам сети «Интернет», печать и сканирование </w:t>
      </w:r>
      <w:r w:rsidRPr="004C327D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 xml:space="preserve">экзаменационных материалов в аудиториях ППЭ с использованием ОС Linux. Тренировка </w:t>
      </w:r>
      <w:r w:rsidR="0088710F" w:rsidRPr="004C327D">
        <w:rPr>
          <w:rFonts w:ascii="Times New Roman" w:hAnsi="Times New Roman" w:cs="Times New Roman"/>
          <w:b/>
          <w:color w:val="002060"/>
          <w:sz w:val="36"/>
          <w:szCs w:val="36"/>
        </w:rPr>
        <w:t>прошла</w:t>
      </w:r>
      <w:r w:rsidRPr="004C327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без участия будущих выпускников.</w:t>
      </w:r>
    </w:p>
    <w:p w:rsidR="00993B33" w:rsidRPr="004C327D" w:rsidRDefault="00696FFC" w:rsidP="005F4FB7">
      <w:p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C327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Для тестирования новой технологии и обеспечения бесперебойной работы техники и специалистов во время экзаменов Рособрнадзор увеличил в текущем году количество всероссийских тренировочных мероприятий, традиционно проводимых перед началом ЕГЭ. Регионы и экзаменационные </w:t>
      </w:r>
      <w:r w:rsidR="0088710F" w:rsidRPr="004C327D">
        <w:rPr>
          <w:rFonts w:ascii="Times New Roman" w:hAnsi="Times New Roman" w:cs="Times New Roman"/>
          <w:b/>
          <w:color w:val="002060"/>
          <w:sz w:val="36"/>
          <w:szCs w:val="36"/>
        </w:rPr>
        <w:t>пункты, которые продемонстрировала</w:t>
      </w:r>
      <w:r w:rsidRPr="004C327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полную готовность к переходу на новое программное обеспечение, смогут использовать его при проведении ЕГЭ уже в 2026 году. Перевод всех экзаменационных пунктов на ОС Linux планируется с 2027 года.</w:t>
      </w:r>
    </w:p>
    <w:p w:rsidR="00696FFC" w:rsidRDefault="00696FFC" w:rsidP="005F4FB7">
      <w:p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C327D">
        <w:rPr>
          <w:rFonts w:ascii="Times New Roman" w:hAnsi="Times New Roman" w:cs="Times New Roman"/>
          <w:b/>
          <w:color w:val="002060"/>
          <w:sz w:val="36"/>
          <w:szCs w:val="36"/>
        </w:rPr>
        <w:t>Работа по переходу на отечественное программное обеспечение целенаправленно ведется с 2023 года. До этого созд</w:t>
      </w:r>
      <w:r w:rsidR="0088710F" w:rsidRPr="004C327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анное ПО в тестовом режиме было </w:t>
      </w:r>
      <w:r w:rsidRPr="004C327D">
        <w:rPr>
          <w:rFonts w:ascii="Times New Roman" w:hAnsi="Times New Roman" w:cs="Times New Roman"/>
          <w:b/>
          <w:color w:val="002060"/>
          <w:sz w:val="36"/>
          <w:szCs w:val="36"/>
        </w:rPr>
        <w:t>апробировано на тренировочных мероприятиях в отдельных пунктах проведения экзамена. Сейчас разработки российских программистов про</w:t>
      </w:r>
      <w:r w:rsidR="0088710F" w:rsidRPr="004C327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шли </w:t>
      </w:r>
      <w:r w:rsidRPr="004C327D">
        <w:rPr>
          <w:rFonts w:ascii="Times New Roman" w:hAnsi="Times New Roman" w:cs="Times New Roman"/>
          <w:b/>
          <w:color w:val="002060"/>
          <w:sz w:val="36"/>
          <w:szCs w:val="36"/>
        </w:rPr>
        <w:t>тестирование в большинстве ППЭ страны.</w:t>
      </w:r>
    </w:p>
    <w:p w:rsidR="007A3A92" w:rsidRPr="004C327D" w:rsidRDefault="007A3A92" w:rsidP="005F4FB7">
      <w:p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696FFC" w:rsidRPr="004C327D" w:rsidRDefault="0026623A" w:rsidP="005F4FB7">
      <w:pPr>
        <w:pStyle w:val="1"/>
        <w:shd w:val="clear" w:color="auto" w:fill="FAFBFC"/>
        <w:spacing w:before="0" w:beforeAutospacing="0" w:after="0" w:afterAutospacing="0"/>
        <w:jc w:val="both"/>
        <w:rPr>
          <w:color w:val="002060"/>
          <w:sz w:val="36"/>
          <w:szCs w:val="36"/>
        </w:rPr>
      </w:pPr>
      <w:r w:rsidRPr="004C327D">
        <w:rPr>
          <w:noProof/>
          <w:color w:val="002060"/>
          <w:sz w:val="36"/>
          <w:szCs w:val="36"/>
        </w:rPr>
        <w:drawing>
          <wp:inline distT="0" distB="0" distL="0" distR="0" wp14:anchorId="554EC91B" wp14:editId="4A85F80F">
            <wp:extent cx="422910" cy="36258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D63" w:rsidRPr="004C327D">
        <w:rPr>
          <w:color w:val="002060"/>
          <w:sz w:val="36"/>
          <w:szCs w:val="36"/>
        </w:rPr>
        <w:t xml:space="preserve"> </w:t>
      </w:r>
      <w:r w:rsidR="00696FFC" w:rsidRPr="004C327D">
        <w:rPr>
          <w:color w:val="002060"/>
          <w:sz w:val="36"/>
          <w:szCs w:val="36"/>
        </w:rPr>
        <w:t>В Мурманской области состоится тренировочный ЕГЭ</w:t>
      </w:r>
    </w:p>
    <w:p w:rsidR="00993B33" w:rsidRPr="004C327D" w:rsidRDefault="00696FFC" w:rsidP="005F4FB7">
      <w:pPr>
        <w:shd w:val="clear" w:color="auto" w:fill="FAFBFC"/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C327D">
        <w:rPr>
          <w:rFonts w:ascii="Times New Roman" w:hAnsi="Times New Roman" w:cs="Times New Roman"/>
          <w:b/>
          <w:color w:val="002060"/>
          <w:sz w:val="36"/>
          <w:szCs w:val="36"/>
        </w:rPr>
        <w:t>28 января в Мурманской области в рамках подготовки к проведению единого государственного экзамена (ЕГЭ) в 2026 году состоится тренировочный экзамен по географии и английскому языку.</w:t>
      </w:r>
    </w:p>
    <w:p w:rsidR="00696FFC" w:rsidRPr="004C327D" w:rsidRDefault="00696FFC" w:rsidP="005F4FB7">
      <w:pPr>
        <w:shd w:val="clear" w:color="auto" w:fill="FAFBFC"/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C327D">
        <w:rPr>
          <w:rFonts w:ascii="Times New Roman" w:hAnsi="Times New Roman" w:cs="Times New Roman"/>
          <w:b/>
          <w:color w:val="002060"/>
          <w:sz w:val="36"/>
          <w:szCs w:val="36"/>
        </w:rPr>
        <w:t>Целью мероприятия является отработка организационных и технологических процедур, применяемых в пунктах проведения экзамена (ППЭ) с использованием современных технологий передачи электронных материалов (ЭМ) по сети «Интернет», а также печати и сканирования ЭМ с применением операционной системы Линукс.</w:t>
      </w:r>
      <w:r w:rsidRPr="004C327D">
        <w:rPr>
          <w:rFonts w:ascii="Times New Roman" w:hAnsi="Times New Roman" w:cs="Times New Roman"/>
          <w:b/>
          <w:color w:val="002060"/>
          <w:sz w:val="36"/>
          <w:szCs w:val="36"/>
        </w:rPr>
        <w:br/>
        <w:t xml:space="preserve">«Мы стремимся обеспечить высокий уровень готовности к </w:t>
      </w:r>
      <w:r w:rsidRPr="004C327D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проведению ЕГЭ, внедряя новые технологии и отрабатывая все этапы процесса. Это позволит нам не только улучшить организацию экзамена, но и обеспечить безопасность и надежность передачи данных», – отметила глава регионального минобразования Диана Кузнецова.</w:t>
      </w:r>
    </w:p>
    <w:p w:rsidR="00696FFC" w:rsidRDefault="00696FFC" w:rsidP="005F4FB7">
      <w:pPr>
        <w:shd w:val="clear" w:color="auto" w:fill="FAFBFC"/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C327D">
        <w:rPr>
          <w:rFonts w:ascii="Times New Roman" w:hAnsi="Times New Roman" w:cs="Times New Roman"/>
          <w:b/>
          <w:color w:val="002060"/>
          <w:sz w:val="36"/>
          <w:szCs w:val="36"/>
        </w:rPr>
        <w:t>В ходе тренировочного экзамена будут проведены испытания по учебным предметам «География» и «Английский язык (письменная часть)», а также осуществлены все необходимые процедуры: от формирования учетных записей технических специалистов до передачи электронных образов бланков условных участников.</w:t>
      </w:r>
    </w:p>
    <w:p w:rsidR="007A3A92" w:rsidRPr="004C327D" w:rsidRDefault="007A3A92" w:rsidP="005F4FB7">
      <w:pPr>
        <w:shd w:val="clear" w:color="auto" w:fill="FAFBFC"/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696FFC" w:rsidRPr="004C327D" w:rsidRDefault="00687750" w:rsidP="005F4FB7">
      <w:pPr>
        <w:pStyle w:val="1"/>
        <w:shd w:val="clear" w:color="auto" w:fill="FAFBFC"/>
        <w:spacing w:before="0" w:beforeAutospacing="0" w:after="0" w:afterAutospacing="0"/>
        <w:jc w:val="both"/>
        <w:rPr>
          <w:color w:val="002060"/>
          <w:sz w:val="36"/>
          <w:szCs w:val="36"/>
        </w:rPr>
      </w:pPr>
      <w:r w:rsidRPr="004C327D">
        <w:rPr>
          <w:noProof/>
          <w:color w:val="002060"/>
          <w:sz w:val="36"/>
          <w:szCs w:val="36"/>
        </w:rPr>
        <w:drawing>
          <wp:inline distT="0" distB="0" distL="0" distR="0" wp14:anchorId="108A3CD5" wp14:editId="224C61A4">
            <wp:extent cx="422910" cy="3625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FFC" w:rsidRPr="004C327D">
        <w:rPr>
          <w:color w:val="002060"/>
          <w:sz w:val="36"/>
          <w:szCs w:val="36"/>
        </w:rPr>
        <w:t xml:space="preserve"> Минпросвещения России предлагает меры защиты качества образования и принципов академической честности</w:t>
      </w:r>
    </w:p>
    <w:p w:rsidR="00993B33" w:rsidRPr="004C327D" w:rsidRDefault="00696FFC" w:rsidP="005F4FB7">
      <w:pPr>
        <w:shd w:val="clear" w:color="auto" w:fill="FAFBFC"/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C327D">
        <w:rPr>
          <w:rFonts w:ascii="Times New Roman" w:hAnsi="Times New Roman" w:cs="Times New Roman"/>
          <w:b/>
          <w:color w:val="002060"/>
          <w:sz w:val="36"/>
          <w:szCs w:val="36"/>
        </w:rPr>
        <w:t>Законопроект предполагает запрет на распространение информации о контрольно-измерительных материалах (КИМ) ЕГЭ/ОГЭ, готовых решений заданий всероссийской олимпиады школьников и заданий из учебников и пособий, включенных в федеральный перечень, за исключением данных, содержащихся непосредственно в них.</w:t>
      </w:r>
    </w:p>
    <w:p w:rsidR="00993B33" w:rsidRPr="004C327D" w:rsidRDefault="00696FFC" w:rsidP="005F4FB7">
      <w:pPr>
        <w:shd w:val="clear" w:color="auto" w:fill="FAFBFC"/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C327D">
        <w:rPr>
          <w:rFonts w:ascii="Times New Roman" w:hAnsi="Times New Roman" w:cs="Times New Roman"/>
          <w:b/>
          <w:color w:val="002060"/>
          <w:sz w:val="36"/>
          <w:szCs w:val="36"/>
        </w:rPr>
        <w:t>Новые меры призваны оградить образовательный процесс от недобросовестного использования готовых решений, повысить мотивацию школьников к самостоятельной работе. Предполагается, что в случае размещения на сайтах готовых решений из учебников, олимпиадных заданий, КИМ и решений к ним доступ к ним будет оперативно блокироваться Роскомнадзором.</w:t>
      </w:r>
    </w:p>
    <w:p w:rsidR="00993B33" w:rsidRPr="004C327D" w:rsidRDefault="00696FFC" w:rsidP="005F4FB7">
      <w:pPr>
        <w:shd w:val="clear" w:color="auto" w:fill="FAFBFC"/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C327D">
        <w:rPr>
          <w:rFonts w:ascii="Times New Roman" w:hAnsi="Times New Roman" w:cs="Times New Roman"/>
          <w:b/>
          <w:color w:val="002060"/>
          <w:sz w:val="36"/>
          <w:szCs w:val="36"/>
        </w:rPr>
        <w:t>Предлагаемые ограничения носят адресный характер. Они не предполагают полного запрета любых вспомогательных материалов. Официальные данные из учебников и их электронных версий, а также задания и решения, опубликованные самими организаторами ВсОШ, будут разрешены к размещению.</w:t>
      </w:r>
    </w:p>
    <w:p w:rsidR="00696FFC" w:rsidRPr="004C327D" w:rsidRDefault="00696FFC" w:rsidP="005F4FB7">
      <w:pPr>
        <w:shd w:val="clear" w:color="auto" w:fill="FAFBFC"/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C327D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Реализация этих мер позволит защитить образовательный процесс от недобросовестного использования готовых решений, повысить мотивацию учащихся к самостоятельному освоению программ, сохранить качество образования, а также укрепить принципы академической честности и объективности оценки знаний в ходе ВсОШ.</w:t>
      </w:r>
      <w:r w:rsidRPr="004C327D">
        <w:rPr>
          <w:rFonts w:ascii="Times New Roman" w:hAnsi="Times New Roman" w:cs="Times New Roman"/>
          <w:b/>
          <w:color w:val="002060"/>
          <w:sz w:val="36"/>
          <w:szCs w:val="36"/>
        </w:rPr>
        <w:br/>
        <w:t>В настоящее время законопроект проходит педагогическую экспертизу.</w:t>
      </w:r>
      <w:r w:rsidRPr="004C327D">
        <w:rPr>
          <w:rFonts w:ascii="Times New Roman" w:hAnsi="Times New Roman" w:cs="Times New Roman"/>
          <w:b/>
          <w:color w:val="002060"/>
          <w:sz w:val="36"/>
          <w:szCs w:val="36"/>
        </w:rPr>
        <w:br/>
        <w:t>Минпросвещения России подготовило проект федерального закона о внесении изменений в статьи 106 и 151 Федерального закона «Об информации, информационных технологиях и о защите информации». Он направлен на совершенствование правового регулирования в сфере защиты образовательного процесса от распространения сведений, способных негативно повлиять на качество освоения программ, а также на результаты олимпиад школьников.</w:t>
      </w:r>
    </w:p>
    <w:p w:rsidR="00D47476" w:rsidRPr="004C327D" w:rsidRDefault="00D47476" w:rsidP="005F4FB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7A3A92" w:rsidRDefault="007A3A92" w:rsidP="007A3A92">
      <w:pPr>
        <w:pStyle w:val="3"/>
        <w:spacing w:before="0" w:line="270" w:lineRule="atLeas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</w:t>
      </w:r>
    </w:p>
    <w:p w:rsidR="007A3A92" w:rsidRPr="007A3A92" w:rsidRDefault="007A3A92" w:rsidP="007A3A92">
      <w:pPr>
        <w:pStyle w:val="ac"/>
        <w:spacing w:before="0" w:beforeAutospacing="0" w:after="225" w:afterAutospacing="0"/>
        <w:jc w:val="both"/>
        <w:rPr>
          <w:b/>
          <w:color w:val="002060"/>
          <w:sz w:val="36"/>
          <w:szCs w:val="36"/>
        </w:rPr>
      </w:pPr>
      <w:r w:rsidRPr="004C327D">
        <w:rPr>
          <w:noProof/>
          <w:color w:val="002060"/>
          <w:sz w:val="36"/>
          <w:szCs w:val="36"/>
        </w:rPr>
        <w:drawing>
          <wp:inline distT="0" distB="0" distL="0" distR="0" wp14:anchorId="2D63923E" wp14:editId="5FEE2957">
            <wp:extent cx="422910" cy="3625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1"/>
          <w:szCs w:val="21"/>
        </w:rPr>
        <w:t xml:space="preserve"> </w:t>
      </w:r>
      <w:r w:rsidRPr="007A3A92">
        <w:rPr>
          <w:b/>
          <w:color w:val="002060"/>
          <w:sz w:val="36"/>
          <w:szCs w:val="36"/>
        </w:rPr>
        <w:t>28 января 2026 г. состоялось заседание Ассоциации классных руководителей Мурманской области по теме: «Формирование культуры активной гражданской позиции и социально ответственного поведения как воспитательные задачи классного руководителя», на котором были рассмотрены современные технологии формирования культуры активной гражданской позиции обучающихся, актуальность формата «постразговор» в рамках сотрудничества с Движением Первых и организации массовых воспитательных событий по темам «Разговоров о важном».</w:t>
      </w:r>
    </w:p>
    <w:p w:rsidR="007A3A92" w:rsidRPr="007A3A92" w:rsidRDefault="007A3A92" w:rsidP="007A3A92">
      <w:pPr>
        <w:pStyle w:val="ac"/>
        <w:spacing w:before="225" w:beforeAutospacing="0" w:after="225" w:afterAutospacing="0"/>
        <w:jc w:val="both"/>
        <w:rPr>
          <w:b/>
          <w:color w:val="002060"/>
          <w:sz w:val="36"/>
          <w:szCs w:val="36"/>
        </w:rPr>
      </w:pPr>
      <w:r w:rsidRPr="007A3A92">
        <w:rPr>
          <w:b/>
          <w:color w:val="002060"/>
          <w:sz w:val="36"/>
          <w:szCs w:val="36"/>
        </w:rPr>
        <w:t>Педагоги и сотрудники ГОБУК «Областная детско-юношеская библиотека им.</w:t>
      </w:r>
      <w:r>
        <w:rPr>
          <w:b/>
          <w:color w:val="002060"/>
          <w:sz w:val="36"/>
          <w:szCs w:val="36"/>
        </w:rPr>
        <w:t xml:space="preserve"> </w:t>
      </w:r>
      <w:r w:rsidRPr="007A3A92">
        <w:rPr>
          <w:b/>
          <w:color w:val="002060"/>
          <w:sz w:val="36"/>
          <w:szCs w:val="36"/>
        </w:rPr>
        <w:t>В</w:t>
      </w:r>
      <w:r>
        <w:rPr>
          <w:b/>
          <w:color w:val="002060"/>
          <w:sz w:val="36"/>
          <w:szCs w:val="36"/>
        </w:rPr>
        <w:t xml:space="preserve">. </w:t>
      </w:r>
      <w:r w:rsidRPr="007A3A92">
        <w:rPr>
          <w:b/>
          <w:color w:val="002060"/>
          <w:sz w:val="36"/>
          <w:szCs w:val="36"/>
        </w:rPr>
        <w:t xml:space="preserve">Махаевой» обсудили проведение юбилейной Х Всероссийской акции «Дарите книги с любовью» и областных книжных манёвров «Книга – </w:t>
      </w:r>
      <w:r w:rsidRPr="007A3A92">
        <w:rPr>
          <w:b/>
          <w:color w:val="002060"/>
          <w:sz w:val="36"/>
          <w:szCs w:val="36"/>
        </w:rPr>
        <w:lastRenderedPageBreak/>
        <w:t>в воинскую часть!», иных традиционных весенних проектов Ассоциации, а также методических мероприятий ГАУДПО МО ИРО.</w:t>
      </w:r>
    </w:p>
    <w:p w:rsidR="007A3A92" w:rsidRPr="007A3A92" w:rsidRDefault="007A3A92" w:rsidP="007A3A92">
      <w:pPr>
        <w:pStyle w:val="ac"/>
        <w:spacing w:before="225" w:beforeAutospacing="0" w:after="225" w:afterAutospacing="0"/>
        <w:jc w:val="both"/>
        <w:rPr>
          <w:b/>
          <w:color w:val="002060"/>
          <w:sz w:val="36"/>
          <w:szCs w:val="36"/>
        </w:rPr>
      </w:pPr>
      <w:r w:rsidRPr="007A3A92">
        <w:rPr>
          <w:b/>
          <w:color w:val="002060"/>
          <w:sz w:val="36"/>
          <w:szCs w:val="36"/>
        </w:rPr>
        <w:t>Поддубная И.А., председатель #АКР_МО, классный руководитель из МБОУ ООШ № 7 г. Оленегорск обратила внимание на важность качественного использования инновационных методик в воспитательной практике и предложила серию практикумов для классных руководителей. Тимонина Э.К., Посол ФКР 2026 от Мурманской области, заместитель директора по ВР МАОУ «СОШ № 10» г. Кандалакша рассказала об опыте организации профориентационной работы с разновозрастными группами обучающихся. Собравшиеся продолжили разработку востребованных классными сообществами воспитательных дел, рассмотрели мероприятия организаций – социальных партнёров и изучили условия проекта ФКР «Дружба народов России».</w:t>
      </w:r>
    </w:p>
    <w:p w:rsidR="007A3A92" w:rsidRPr="007A3A92" w:rsidRDefault="007A3A92" w:rsidP="007A3A92">
      <w:pPr>
        <w:pStyle w:val="ac"/>
        <w:spacing w:before="225" w:beforeAutospacing="0" w:after="0" w:afterAutospacing="0"/>
        <w:jc w:val="both"/>
        <w:rPr>
          <w:b/>
          <w:color w:val="002060"/>
          <w:sz w:val="36"/>
          <w:szCs w:val="36"/>
        </w:rPr>
      </w:pPr>
      <w:r w:rsidRPr="007A3A92">
        <w:rPr>
          <w:b/>
          <w:color w:val="002060"/>
          <w:sz w:val="36"/>
          <w:szCs w:val="36"/>
        </w:rPr>
        <w:t>По итогам заседания был составлен план работы на ближайшие месяцы и определены предложения о перспективах развития воспитательной деятельности среди классных руководителей и кураторов групп СПО Мурманской области.</w:t>
      </w:r>
    </w:p>
    <w:p w:rsidR="007A3A92" w:rsidRDefault="007A3A92" w:rsidP="005F4FB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886968" w:rsidRDefault="00886968" w:rsidP="005F4FB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D73DD8" w:rsidRPr="004C327D" w:rsidRDefault="009A27A4" w:rsidP="005F4FB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4C327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НОВОСТИ </w:t>
      </w:r>
      <w:r w:rsidR="00825664" w:rsidRPr="004C327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ЦНППМ </w:t>
      </w:r>
      <w:r w:rsidR="00825664" w:rsidRPr="004C327D">
        <w:rPr>
          <w:rFonts w:ascii="Times New Roman" w:hAnsi="Times New Roman" w:cs="Times New Roman"/>
          <w:b/>
          <w:bCs/>
          <w:color w:val="002060"/>
          <w:sz w:val="36"/>
          <w:szCs w:val="36"/>
        </w:rPr>
        <w:t>ГАУДПО</w:t>
      </w:r>
      <w:r w:rsidR="00825664" w:rsidRPr="004C327D">
        <w:rPr>
          <w:rFonts w:ascii="Times New Roman" w:hAnsi="Times New Roman" w:cs="Times New Roman"/>
          <w:b/>
          <w:color w:val="002060"/>
          <w:sz w:val="36"/>
          <w:szCs w:val="36"/>
        </w:rPr>
        <w:t> </w:t>
      </w:r>
      <w:r w:rsidR="00825664" w:rsidRPr="004C327D">
        <w:rPr>
          <w:rFonts w:ascii="Times New Roman" w:hAnsi="Times New Roman" w:cs="Times New Roman"/>
          <w:b/>
          <w:bCs/>
          <w:color w:val="002060"/>
          <w:sz w:val="36"/>
          <w:szCs w:val="36"/>
        </w:rPr>
        <w:t>МО</w:t>
      </w:r>
    </w:p>
    <w:p w:rsidR="00825664" w:rsidRPr="004C327D" w:rsidRDefault="00B52093" w:rsidP="005F4FB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4C327D">
        <w:rPr>
          <w:rFonts w:ascii="Times New Roman" w:hAnsi="Times New Roman" w:cs="Times New Roman"/>
          <w:b/>
          <w:bCs/>
          <w:color w:val="002060"/>
          <w:sz w:val="36"/>
          <w:szCs w:val="36"/>
        </w:rPr>
        <w:t>«Институт развития образования»</w:t>
      </w:r>
    </w:p>
    <w:p w:rsidR="00687750" w:rsidRPr="004C327D" w:rsidRDefault="002838A4" w:rsidP="005F4FB7">
      <w:pPr>
        <w:pStyle w:val="ac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4C327D">
        <w:rPr>
          <w:b/>
          <w:bCs/>
          <w:noProof/>
          <w:color w:val="002060"/>
          <w:sz w:val="36"/>
          <w:szCs w:val="36"/>
        </w:rPr>
        <w:drawing>
          <wp:inline distT="0" distB="0" distL="0" distR="0" wp14:anchorId="674A9523" wp14:editId="33484146">
            <wp:extent cx="420370" cy="359410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6EDB" w:rsidRPr="004C327D">
        <w:rPr>
          <w:color w:val="002060"/>
        </w:rPr>
        <w:t xml:space="preserve"> </w:t>
      </w:r>
      <w:r w:rsidR="00687750" w:rsidRPr="004C327D">
        <w:rPr>
          <w:b/>
          <w:color w:val="002060"/>
          <w:sz w:val="36"/>
          <w:szCs w:val="36"/>
        </w:rPr>
        <w:t>27 января 2026 года Центр непрерывного повышения профессионального мастерства ГАУДПО МО «Институт развития образования» на базе МБОУ ООШ № 21 г. Оленегорск Мурманской области про</w:t>
      </w:r>
      <w:r w:rsidR="00C97011" w:rsidRPr="004C327D">
        <w:rPr>
          <w:b/>
          <w:color w:val="002060"/>
          <w:sz w:val="36"/>
          <w:szCs w:val="36"/>
        </w:rPr>
        <w:t>шел</w:t>
      </w:r>
      <w:r w:rsidR="00687750" w:rsidRPr="004C327D">
        <w:rPr>
          <w:b/>
          <w:color w:val="002060"/>
          <w:sz w:val="36"/>
          <w:szCs w:val="36"/>
        </w:rPr>
        <w:t xml:space="preserve"> региональный семинар «Современные подходы к развитию речи дошкольников и школьников в условиях реализации ФГОС ДО, НОО, ООО».</w:t>
      </w:r>
    </w:p>
    <w:p w:rsidR="00687750" w:rsidRPr="004C327D" w:rsidRDefault="00C97011" w:rsidP="005F4FB7">
      <w:pPr>
        <w:pStyle w:val="ac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4C327D">
        <w:rPr>
          <w:b/>
          <w:color w:val="002060"/>
          <w:sz w:val="36"/>
          <w:szCs w:val="36"/>
        </w:rPr>
        <w:lastRenderedPageBreak/>
        <w:t>В</w:t>
      </w:r>
      <w:r w:rsidR="00687750" w:rsidRPr="004C327D">
        <w:rPr>
          <w:b/>
          <w:color w:val="002060"/>
          <w:sz w:val="36"/>
          <w:szCs w:val="36"/>
        </w:rPr>
        <w:t xml:space="preserve"> семинаре при</w:t>
      </w:r>
      <w:r w:rsidRPr="004C327D">
        <w:rPr>
          <w:b/>
          <w:color w:val="002060"/>
          <w:sz w:val="36"/>
          <w:szCs w:val="36"/>
        </w:rPr>
        <w:t>няли участие</w:t>
      </w:r>
      <w:r w:rsidR="00687750" w:rsidRPr="004C327D">
        <w:rPr>
          <w:b/>
          <w:color w:val="002060"/>
          <w:sz w:val="36"/>
          <w:szCs w:val="36"/>
        </w:rPr>
        <w:t xml:space="preserve"> педагогические работники, руководители и заместители руководителей образовательных организаций Мурманской области, осуществляющие образовательную деятельность на уровне дошкольного, начального общего и основного общего образования.</w:t>
      </w:r>
    </w:p>
    <w:p w:rsidR="00687750" w:rsidRPr="004C327D" w:rsidRDefault="00687750" w:rsidP="005F4FB7">
      <w:pPr>
        <w:pStyle w:val="ac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4C327D">
        <w:rPr>
          <w:b/>
          <w:color w:val="002060"/>
          <w:sz w:val="36"/>
          <w:szCs w:val="36"/>
        </w:rPr>
        <w:t>Цель семинара – совершенствование методических компетенций педагогических работников сфере развития коммуникативных УУД, навыков читательской грамотности обучающихся.</w:t>
      </w:r>
    </w:p>
    <w:p w:rsidR="00687750" w:rsidRPr="004C327D" w:rsidRDefault="00C97011" w:rsidP="005F4FB7">
      <w:pPr>
        <w:pStyle w:val="ac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4C327D">
        <w:rPr>
          <w:b/>
          <w:color w:val="002060"/>
          <w:sz w:val="36"/>
          <w:szCs w:val="36"/>
        </w:rPr>
        <w:t>Состоялось</w:t>
      </w:r>
      <w:r w:rsidR="00687750" w:rsidRPr="004C327D">
        <w:rPr>
          <w:b/>
          <w:color w:val="002060"/>
          <w:sz w:val="36"/>
          <w:szCs w:val="36"/>
        </w:rPr>
        <w:t xml:space="preserve"> обсуждение важных направлений развития речи дошкольников и школьников: языковой грамотности, речевого мастерства, коммуникативных компетенций и речевого этикета в рамках социокультурных норм. Семинар пройдёт в очном формате.</w:t>
      </w:r>
    </w:p>
    <w:p w:rsidR="00687750" w:rsidRPr="004C327D" w:rsidRDefault="00687750" w:rsidP="005F4FB7">
      <w:pPr>
        <w:pStyle w:val="ac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4C327D">
        <w:rPr>
          <w:b/>
          <w:color w:val="002060"/>
          <w:sz w:val="36"/>
          <w:szCs w:val="36"/>
        </w:rPr>
        <w:t xml:space="preserve">Руководители семинара: Цыганкова Наталья Сергеевна, директор ЦНППМ, ГАУДПО МО «ИРО», 8(8152)43-61-51 (доб.136), </w:t>
      </w:r>
      <w:hyperlink r:id="rId27" w:history="1">
        <w:r w:rsidR="004C327D" w:rsidRPr="00FB014E">
          <w:rPr>
            <w:rStyle w:val="a7"/>
            <w:b/>
            <w:sz w:val="36"/>
            <w:szCs w:val="36"/>
          </w:rPr>
          <w:t>cnppm@iro51.ru</w:t>
        </w:r>
      </w:hyperlink>
      <w:r w:rsidR="004C327D">
        <w:rPr>
          <w:b/>
          <w:color w:val="002060"/>
          <w:sz w:val="36"/>
          <w:szCs w:val="36"/>
        </w:rPr>
        <w:t xml:space="preserve"> </w:t>
      </w:r>
    </w:p>
    <w:p w:rsidR="00A31D32" w:rsidRDefault="00687750" w:rsidP="007A3A92">
      <w:pPr>
        <w:pStyle w:val="ac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4C327D">
        <w:rPr>
          <w:b/>
          <w:color w:val="002060"/>
          <w:sz w:val="36"/>
          <w:szCs w:val="36"/>
        </w:rPr>
        <w:t xml:space="preserve">Мисюкевич Наталья Викентьевна, директор МБОУ ООШ № 21, 8(815) 52-5-30-97, </w:t>
      </w:r>
      <w:hyperlink r:id="rId28" w:history="1">
        <w:r w:rsidR="004C327D" w:rsidRPr="00FB014E">
          <w:rPr>
            <w:rStyle w:val="a7"/>
            <w:b/>
            <w:sz w:val="36"/>
            <w:szCs w:val="36"/>
          </w:rPr>
          <w:t>shkola21.olenegorsk@yandex.ru</w:t>
        </w:r>
      </w:hyperlink>
      <w:r w:rsidR="004C327D">
        <w:rPr>
          <w:b/>
          <w:color w:val="002060"/>
          <w:sz w:val="36"/>
          <w:szCs w:val="36"/>
        </w:rPr>
        <w:t xml:space="preserve"> </w:t>
      </w:r>
    </w:p>
    <w:p w:rsidR="00A31D32" w:rsidRDefault="00A31D32" w:rsidP="005F4FB7">
      <w:pPr>
        <w:spacing w:after="0" w:line="240" w:lineRule="auto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A31D32" w:rsidRDefault="00B66664" w:rsidP="00B66664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C327D">
        <w:rPr>
          <w:b/>
          <w:bCs/>
          <w:noProof/>
          <w:color w:val="002060"/>
          <w:sz w:val="36"/>
          <w:szCs w:val="36"/>
        </w:rPr>
        <w:drawing>
          <wp:inline distT="0" distB="0" distL="0" distR="0" wp14:anchorId="68199664" wp14:editId="38AB6BFF">
            <wp:extent cx="420370" cy="35941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Сотрудники ЦНППМ за январь 2026 года разработали 49 индивидуальных образовательных маршрутов для педагогов Мурманской области с целью совершенствования их профессиональных компетенций.</w:t>
      </w:r>
    </w:p>
    <w:p w:rsidR="00A31D32" w:rsidRPr="004C327D" w:rsidRDefault="00A31D32" w:rsidP="00B66664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974F1E" w:rsidRPr="004C327D" w:rsidRDefault="00B66664" w:rsidP="00B66664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C327D">
        <w:rPr>
          <w:b/>
          <w:bCs/>
          <w:noProof/>
          <w:color w:val="002060"/>
          <w:sz w:val="36"/>
          <w:szCs w:val="36"/>
        </w:rPr>
        <w:drawing>
          <wp:inline distT="0" distB="0" distL="0" distR="0" wp14:anchorId="478418EB" wp14:editId="31BCDA4C">
            <wp:extent cx="420370" cy="35941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Согласованы планы взаимодействия на 2026 год между ЦНППМ ГАУДПО МО «ИРО» и институтами развития образования Великого Новгорода, Республики Карелия, Республики Хакасия.</w:t>
      </w:r>
    </w:p>
    <w:p w:rsidR="00974F1E" w:rsidRPr="004C327D" w:rsidRDefault="00974F1E" w:rsidP="005F4FB7">
      <w:pPr>
        <w:spacing w:after="0" w:line="240" w:lineRule="auto"/>
        <w:ind w:firstLine="567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B66664" w:rsidRDefault="00B66664" w:rsidP="00A31D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B66664" w:rsidRDefault="00B66664" w:rsidP="00A31D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B66664" w:rsidRDefault="00B66664" w:rsidP="00A31D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5C3599" w:rsidRPr="004C327D" w:rsidRDefault="00687750" w:rsidP="00A31D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C327D">
        <w:rPr>
          <w:rFonts w:ascii="Times New Roman" w:hAnsi="Times New Roman" w:cs="Times New Roman"/>
          <w:b/>
          <w:color w:val="002060"/>
          <w:sz w:val="36"/>
          <w:szCs w:val="36"/>
        </w:rPr>
        <w:t>© 2026</w:t>
      </w:r>
      <w:r w:rsidR="005C3599" w:rsidRPr="004C327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ЦНППМ ГАУДПО МО «ИРО»</w:t>
      </w:r>
    </w:p>
    <w:p w:rsidR="00825664" w:rsidRPr="004C327D" w:rsidRDefault="00825664" w:rsidP="005F4FB7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sectPr w:rsidR="00825664" w:rsidRPr="004C327D" w:rsidSect="0093527D">
      <w:pgSz w:w="11906" w:h="16838"/>
      <w:pgMar w:top="1134" w:right="850" w:bottom="709" w:left="851" w:header="708" w:footer="708" w:gutter="0"/>
      <w:pgBorders w:offsetFrom="page">
        <w:top w:val="single" w:sz="4" w:space="24" w:color="FF3300"/>
        <w:left w:val="single" w:sz="4" w:space="24" w:color="FF3300"/>
        <w:bottom w:val="single" w:sz="4" w:space="24" w:color="FF3300"/>
        <w:right w:val="single" w:sz="4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6592" w:rsidRDefault="00056592" w:rsidP="00825664">
      <w:pPr>
        <w:spacing w:after="0" w:line="240" w:lineRule="auto"/>
      </w:pPr>
      <w:r>
        <w:separator/>
      </w:r>
    </w:p>
  </w:endnote>
  <w:endnote w:type="continuationSeparator" w:id="0">
    <w:p w:rsidR="00056592" w:rsidRDefault="00056592" w:rsidP="0082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6592" w:rsidRDefault="00056592" w:rsidP="00825664">
      <w:pPr>
        <w:spacing w:after="0" w:line="240" w:lineRule="auto"/>
      </w:pPr>
      <w:r>
        <w:separator/>
      </w:r>
    </w:p>
  </w:footnote>
  <w:footnote w:type="continuationSeparator" w:id="0">
    <w:p w:rsidR="00056592" w:rsidRDefault="00056592" w:rsidP="00825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F28E0"/>
    <w:multiLevelType w:val="multilevel"/>
    <w:tmpl w:val="B8F89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177FA3"/>
    <w:multiLevelType w:val="multilevel"/>
    <w:tmpl w:val="EF82F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9C7A12"/>
    <w:multiLevelType w:val="multilevel"/>
    <w:tmpl w:val="C60C5C9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C9A1BEC"/>
    <w:multiLevelType w:val="multilevel"/>
    <w:tmpl w:val="E0862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8A0F10"/>
    <w:multiLevelType w:val="multilevel"/>
    <w:tmpl w:val="09349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2A15E01"/>
    <w:multiLevelType w:val="multilevel"/>
    <w:tmpl w:val="1E84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7D691A"/>
    <w:multiLevelType w:val="multilevel"/>
    <w:tmpl w:val="B09CE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FC6F19"/>
    <w:multiLevelType w:val="multilevel"/>
    <w:tmpl w:val="808011A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C936B0E"/>
    <w:multiLevelType w:val="multilevel"/>
    <w:tmpl w:val="808011A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041260F"/>
    <w:multiLevelType w:val="multilevel"/>
    <w:tmpl w:val="A83CA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4E6927"/>
    <w:multiLevelType w:val="multilevel"/>
    <w:tmpl w:val="964A4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D7D4F1B"/>
    <w:multiLevelType w:val="multilevel"/>
    <w:tmpl w:val="1EAE7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FB6391"/>
    <w:multiLevelType w:val="hybridMultilevel"/>
    <w:tmpl w:val="ECA63390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504BD8"/>
    <w:multiLevelType w:val="hybridMultilevel"/>
    <w:tmpl w:val="AA1EAFE8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494F00"/>
    <w:multiLevelType w:val="multilevel"/>
    <w:tmpl w:val="EF2E4DA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0B774CB"/>
    <w:multiLevelType w:val="hybridMultilevel"/>
    <w:tmpl w:val="DB364FBC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48607C"/>
    <w:multiLevelType w:val="multilevel"/>
    <w:tmpl w:val="5D9EC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6154A8D"/>
    <w:multiLevelType w:val="hybridMultilevel"/>
    <w:tmpl w:val="6AB292A6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2600A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4C1B9E"/>
    <w:multiLevelType w:val="multilevel"/>
    <w:tmpl w:val="808011A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B5245FF"/>
    <w:multiLevelType w:val="multilevel"/>
    <w:tmpl w:val="39749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D72548B"/>
    <w:multiLevelType w:val="multilevel"/>
    <w:tmpl w:val="5EF69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22D4856"/>
    <w:multiLevelType w:val="multilevel"/>
    <w:tmpl w:val="8DA8C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7B75F5"/>
    <w:multiLevelType w:val="multilevel"/>
    <w:tmpl w:val="808011A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2D32B00"/>
    <w:multiLevelType w:val="multilevel"/>
    <w:tmpl w:val="808011A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CBA2615"/>
    <w:multiLevelType w:val="multilevel"/>
    <w:tmpl w:val="3946C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4F60AF4"/>
    <w:multiLevelType w:val="multilevel"/>
    <w:tmpl w:val="BD98EA2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D0655B8"/>
    <w:multiLevelType w:val="multilevel"/>
    <w:tmpl w:val="808011A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12B5F3C"/>
    <w:multiLevelType w:val="multilevel"/>
    <w:tmpl w:val="8FF061C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27964A2"/>
    <w:multiLevelType w:val="multilevel"/>
    <w:tmpl w:val="E5522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5C25A16"/>
    <w:multiLevelType w:val="hybridMultilevel"/>
    <w:tmpl w:val="21FC3836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252DA0A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480BD3"/>
    <w:multiLevelType w:val="hybridMultilevel"/>
    <w:tmpl w:val="96BE9AE0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9D2371"/>
    <w:multiLevelType w:val="multilevel"/>
    <w:tmpl w:val="9FA06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AC9545B"/>
    <w:multiLevelType w:val="hybridMultilevel"/>
    <w:tmpl w:val="EEB2A8EC"/>
    <w:lvl w:ilvl="0" w:tplc="87F6833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5"/>
  </w:num>
  <w:num w:numId="2">
    <w:abstractNumId w:val="6"/>
  </w:num>
  <w:num w:numId="3">
    <w:abstractNumId w:val="32"/>
  </w:num>
  <w:num w:numId="4">
    <w:abstractNumId w:val="10"/>
  </w:num>
  <w:num w:numId="5">
    <w:abstractNumId w:val="1"/>
  </w:num>
  <w:num w:numId="6">
    <w:abstractNumId w:val="11"/>
  </w:num>
  <w:num w:numId="7">
    <w:abstractNumId w:val="0"/>
  </w:num>
  <w:num w:numId="8">
    <w:abstractNumId w:val="19"/>
  </w:num>
  <w:num w:numId="9">
    <w:abstractNumId w:val="3"/>
  </w:num>
  <w:num w:numId="10">
    <w:abstractNumId w:val="9"/>
  </w:num>
  <w:num w:numId="11">
    <w:abstractNumId w:val="20"/>
  </w:num>
  <w:num w:numId="12">
    <w:abstractNumId w:val="4"/>
  </w:num>
  <w:num w:numId="13">
    <w:abstractNumId w:val="16"/>
  </w:num>
  <w:num w:numId="14">
    <w:abstractNumId w:val="21"/>
  </w:num>
  <w:num w:numId="15">
    <w:abstractNumId w:val="15"/>
  </w:num>
  <w:num w:numId="16">
    <w:abstractNumId w:val="29"/>
  </w:num>
  <w:num w:numId="17">
    <w:abstractNumId w:val="18"/>
  </w:num>
  <w:num w:numId="18">
    <w:abstractNumId w:val="8"/>
  </w:num>
  <w:num w:numId="19">
    <w:abstractNumId w:val="26"/>
  </w:num>
  <w:num w:numId="20">
    <w:abstractNumId w:val="23"/>
  </w:num>
  <w:num w:numId="21">
    <w:abstractNumId w:val="7"/>
  </w:num>
  <w:num w:numId="22">
    <w:abstractNumId w:val="22"/>
  </w:num>
  <w:num w:numId="23">
    <w:abstractNumId w:val="14"/>
  </w:num>
  <w:num w:numId="24">
    <w:abstractNumId w:val="30"/>
  </w:num>
  <w:num w:numId="25">
    <w:abstractNumId w:val="17"/>
  </w:num>
  <w:num w:numId="26">
    <w:abstractNumId w:val="31"/>
  </w:num>
  <w:num w:numId="27">
    <w:abstractNumId w:val="24"/>
  </w:num>
  <w:num w:numId="28">
    <w:abstractNumId w:val="27"/>
  </w:num>
  <w:num w:numId="29">
    <w:abstractNumId w:val="28"/>
  </w:num>
  <w:num w:numId="30">
    <w:abstractNumId w:val="25"/>
  </w:num>
  <w:num w:numId="31">
    <w:abstractNumId w:val="13"/>
  </w:num>
  <w:num w:numId="32">
    <w:abstractNumId w:val="12"/>
  </w:num>
  <w:num w:numId="3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FF8"/>
    <w:rsid w:val="00001267"/>
    <w:rsid w:val="00005370"/>
    <w:rsid w:val="00010FB5"/>
    <w:rsid w:val="000203F2"/>
    <w:rsid w:val="00022632"/>
    <w:rsid w:val="00023D81"/>
    <w:rsid w:val="00023E9F"/>
    <w:rsid w:val="00027BBA"/>
    <w:rsid w:val="00027BE1"/>
    <w:rsid w:val="00035F81"/>
    <w:rsid w:val="000402DF"/>
    <w:rsid w:val="00045369"/>
    <w:rsid w:val="00046035"/>
    <w:rsid w:val="00052D98"/>
    <w:rsid w:val="00052FE1"/>
    <w:rsid w:val="000552FC"/>
    <w:rsid w:val="00056174"/>
    <w:rsid w:val="00056592"/>
    <w:rsid w:val="00056BB2"/>
    <w:rsid w:val="00061207"/>
    <w:rsid w:val="00061EE5"/>
    <w:rsid w:val="0006204D"/>
    <w:rsid w:val="00063230"/>
    <w:rsid w:val="000642F5"/>
    <w:rsid w:val="00070F58"/>
    <w:rsid w:val="000725A6"/>
    <w:rsid w:val="000730B9"/>
    <w:rsid w:val="000734C6"/>
    <w:rsid w:val="00073950"/>
    <w:rsid w:val="000762A2"/>
    <w:rsid w:val="0007630B"/>
    <w:rsid w:val="00076E44"/>
    <w:rsid w:val="00080A00"/>
    <w:rsid w:val="00080E8C"/>
    <w:rsid w:val="0008252B"/>
    <w:rsid w:val="00082C47"/>
    <w:rsid w:val="00082C5D"/>
    <w:rsid w:val="0008380F"/>
    <w:rsid w:val="00085F2F"/>
    <w:rsid w:val="00086049"/>
    <w:rsid w:val="00091210"/>
    <w:rsid w:val="00093CA7"/>
    <w:rsid w:val="00095018"/>
    <w:rsid w:val="000971A7"/>
    <w:rsid w:val="000A0FFF"/>
    <w:rsid w:val="000A1DC7"/>
    <w:rsid w:val="000A270B"/>
    <w:rsid w:val="000A37FD"/>
    <w:rsid w:val="000A408D"/>
    <w:rsid w:val="000A4C03"/>
    <w:rsid w:val="000A5201"/>
    <w:rsid w:val="000A7E73"/>
    <w:rsid w:val="000B0FB7"/>
    <w:rsid w:val="000B11F4"/>
    <w:rsid w:val="000B4F34"/>
    <w:rsid w:val="000C130F"/>
    <w:rsid w:val="000C5CD4"/>
    <w:rsid w:val="000C6685"/>
    <w:rsid w:val="000C6F4A"/>
    <w:rsid w:val="000D088F"/>
    <w:rsid w:val="000D2A53"/>
    <w:rsid w:val="000D47A4"/>
    <w:rsid w:val="000E06C9"/>
    <w:rsid w:val="000E1584"/>
    <w:rsid w:val="000E4E01"/>
    <w:rsid w:val="000E5369"/>
    <w:rsid w:val="000E56F8"/>
    <w:rsid w:val="000E638A"/>
    <w:rsid w:val="000F280F"/>
    <w:rsid w:val="000F48D6"/>
    <w:rsid w:val="000F5F05"/>
    <w:rsid w:val="000F6CD1"/>
    <w:rsid w:val="000F7E99"/>
    <w:rsid w:val="0010297F"/>
    <w:rsid w:val="00104DB7"/>
    <w:rsid w:val="00106819"/>
    <w:rsid w:val="00111BE0"/>
    <w:rsid w:val="00113D60"/>
    <w:rsid w:val="0011518C"/>
    <w:rsid w:val="00115646"/>
    <w:rsid w:val="00115C4D"/>
    <w:rsid w:val="001214BC"/>
    <w:rsid w:val="00121592"/>
    <w:rsid w:val="001225EE"/>
    <w:rsid w:val="00125D61"/>
    <w:rsid w:val="00126CFB"/>
    <w:rsid w:val="00131DF4"/>
    <w:rsid w:val="00132CA3"/>
    <w:rsid w:val="00135685"/>
    <w:rsid w:val="00135CD8"/>
    <w:rsid w:val="00136318"/>
    <w:rsid w:val="00137313"/>
    <w:rsid w:val="001425D5"/>
    <w:rsid w:val="00142D6D"/>
    <w:rsid w:val="00151295"/>
    <w:rsid w:val="00152DDF"/>
    <w:rsid w:val="00154893"/>
    <w:rsid w:val="00154956"/>
    <w:rsid w:val="0015499E"/>
    <w:rsid w:val="00155FF1"/>
    <w:rsid w:val="00156EAD"/>
    <w:rsid w:val="00157710"/>
    <w:rsid w:val="001624C2"/>
    <w:rsid w:val="00163DAA"/>
    <w:rsid w:val="00164469"/>
    <w:rsid w:val="00165B29"/>
    <w:rsid w:val="00171CBC"/>
    <w:rsid w:val="00171DEC"/>
    <w:rsid w:val="0017420F"/>
    <w:rsid w:val="0017732E"/>
    <w:rsid w:val="0018113E"/>
    <w:rsid w:val="0018116E"/>
    <w:rsid w:val="00185D12"/>
    <w:rsid w:val="001907F8"/>
    <w:rsid w:val="001938B8"/>
    <w:rsid w:val="0019484F"/>
    <w:rsid w:val="0019721E"/>
    <w:rsid w:val="00197864"/>
    <w:rsid w:val="001A271F"/>
    <w:rsid w:val="001A2C2D"/>
    <w:rsid w:val="001A4FCB"/>
    <w:rsid w:val="001A5DBA"/>
    <w:rsid w:val="001B04FC"/>
    <w:rsid w:val="001B11C5"/>
    <w:rsid w:val="001B244D"/>
    <w:rsid w:val="001B4905"/>
    <w:rsid w:val="001B628B"/>
    <w:rsid w:val="001B6BCB"/>
    <w:rsid w:val="001B7565"/>
    <w:rsid w:val="001B7BC8"/>
    <w:rsid w:val="001B7D61"/>
    <w:rsid w:val="001C1558"/>
    <w:rsid w:val="001C25A6"/>
    <w:rsid w:val="001C5438"/>
    <w:rsid w:val="001C77E9"/>
    <w:rsid w:val="001D0F9D"/>
    <w:rsid w:val="001D4609"/>
    <w:rsid w:val="001D4D73"/>
    <w:rsid w:val="001D53CB"/>
    <w:rsid w:val="001D6C87"/>
    <w:rsid w:val="001E14AE"/>
    <w:rsid w:val="001E18D6"/>
    <w:rsid w:val="001E1FFB"/>
    <w:rsid w:val="001E4327"/>
    <w:rsid w:val="001E51BD"/>
    <w:rsid w:val="001E561B"/>
    <w:rsid w:val="001E6C5C"/>
    <w:rsid w:val="001E7909"/>
    <w:rsid w:val="001F13C3"/>
    <w:rsid w:val="001F7AE6"/>
    <w:rsid w:val="00200EDE"/>
    <w:rsid w:val="00202362"/>
    <w:rsid w:val="002040BC"/>
    <w:rsid w:val="00204BB5"/>
    <w:rsid w:val="00207AC9"/>
    <w:rsid w:val="0021099A"/>
    <w:rsid w:val="00210D7C"/>
    <w:rsid w:val="00212003"/>
    <w:rsid w:val="0021276C"/>
    <w:rsid w:val="00212CB4"/>
    <w:rsid w:val="00213372"/>
    <w:rsid w:val="00214653"/>
    <w:rsid w:val="00217527"/>
    <w:rsid w:val="00220990"/>
    <w:rsid w:val="00221387"/>
    <w:rsid w:val="002227F3"/>
    <w:rsid w:val="00222EF9"/>
    <w:rsid w:val="0022357F"/>
    <w:rsid w:val="002252C2"/>
    <w:rsid w:val="00225314"/>
    <w:rsid w:val="00227516"/>
    <w:rsid w:val="00230BE3"/>
    <w:rsid w:val="0023100B"/>
    <w:rsid w:val="00235F7A"/>
    <w:rsid w:val="002365E1"/>
    <w:rsid w:val="00240A1B"/>
    <w:rsid w:val="00241571"/>
    <w:rsid w:val="00241DA1"/>
    <w:rsid w:val="00244232"/>
    <w:rsid w:val="00245FB9"/>
    <w:rsid w:val="002479C7"/>
    <w:rsid w:val="00247DF9"/>
    <w:rsid w:val="00250EAC"/>
    <w:rsid w:val="00252512"/>
    <w:rsid w:val="002566F8"/>
    <w:rsid w:val="00257E78"/>
    <w:rsid w:val="00257F32"/>
    <w:rsid w:val="00262935"/>
    <w:rsid w:val="00262AE0"/>
    <w:rsid w:val="0026330F"/>
    <w:rsid w:val="00265813"/>
    <w:rsid w:val="0026623A"/>
    <w:rsid w:val="00267511"/>
    <w:rsid w:val="00271898"/>
    <w:rsid w:val="00271CC2"/>
    <w:rsid w:val="0027392A"/>
    <w:rsid w:val="002746E6"/>
    <w:rsid w:val="00275979"/>
    <w:rsid w:val="002772FC"/>
    <w:rsid w:val="0027766D"/>
    <w:rsid w:val="00283197"/>
    <w:rsid w:val="002838A4"/>
    <w:rsid w:val="00283C8B"/>
    <w:rsid w:val="0028446D"/>
    <w:rsid w:val="00286A2D"/>
    <w:rsid w:val="00286DFA"/>
    <w:rsid w:val="002904D1"/>
    <w:rsid w:val="00291308"/>
    <w:rsid w:val="002917D1"/>
    <w:rsid w:val="00291827"/>
    <w:rsid w:val="00292D7C"/>
    <w:rsid w:val="0029460F"/>
    <w:rsid w:val="002978F7"/>
    <w:rsid w:val="002A142E"/>
    <w:rsid w:val="002A1FB0"/>
    <w:rsid w:val="002A28A0"/>
    <w:rsid w:val="002A330A"/>
    <w:rsid w:val="002A5413"/>
    <w:rsid w:val="002B0C42"/>
    <w:rsid w:val="002B0EBA"/>
    <w:rsid w:val="002B10F9"/>
    <w:rsid w:val="002B1F2A"/>
    <w:rsid w:val="002B5078"/>
    <w:rsid w:val="002B6081"/>
    <w:rsid w:val="002B66F1"/>
    <w:rsid w:val="002B6ABD"/>
    <w:rsid w:val="002B724F"/>
    <w:rsid w:val="002B7AD7"/>
    <w:rsid w:val="002B7D6C"/>
    <w:rsid w:val="002C0488"/>
    <w:rsid w:val="002C19A9"/>
    <w:rsid w:val="002C41BF"/>
    <w:rsid w:val="002D013B"/>
    <w:rsid w:val="002D0C4C"/>
    <w:rsid w:val="002D452F"/>
    <w:rsid w:val="002D45DC"/>
    <w:rsid w:val="002D568E"/>
    <w:rsid w:val="002E1873"/>
    <w:rsid w:val="002E4461"/>
    <w:rsid w:val="002E6BAB"/>
    <w:rsid w:val="002F4622"/>
    <w:rsid w:val="002F595F"/>
    <w:rsid w:val="002F6277"/>
    <w:rsid w:val="00302166"/>
    <w:rsid w:val="00302E3A"/>
    <w:rsid w:val="00304671"/>
    <w:rsid w:val="00310337"/>
    <w:rsid w:val="003103F4"/>
    <w:rsid w:val="0031260F"/>
    <w:rsid w:val="003231AD"/>
    <w:rsid w:val="003234E1"/>
    <w:rsid w:val="00323750"/>
    <w:rsid w:val="003247D9"/>
    <w:rsid w:val="00327B24"/>
    <w:rsid w:val="00331F90"/>
    <w:rsid w:val="00334559"/>
    <w:rsid w:val="003345A4"/>
    <w:rsid w:val="00334D66"/>
    <w:rsid w:val="0033684D"/>
    <w:rsid w:val="00337215"/>
    <w:rsid w:val="003401E9"/>
    <w:rsid w:val="00341060"/>
    <w:rsid w:val="00343737"/>
    <w:rsid w:val="00344243"/>
    <w:rsid w:val="00344D4C"/>
    <w:rsid w:val="00345D74"/>
    <w:rsid w:val="00346618"/>
    <w:rsid w:val="00350252"/>
    <w:rsid w:val="00350BC2"/>
    <w:rsid w:val="00365AC8"/>
    <w:rsid w:val="00372FF4"/>
    <w:rsid w:val="003734BB"/>
    <w:rsid w:val="00375235"/>
    <w:rsid w:val="00375D7D"/>
    <w:rsid w:val="00380C35"/>
    <w:rsid w:val="003832E6"/>
    <w:rsid w:val="003846CB"/>
    <w:rsid w:val="003849D8"/>
    <w:rsid w:val="0039160D"/>
    <w:rsid w:val="00392217"/>
    <w:rsid w:val="00392459"/>
    <w:rsid w:val="00394BE0"/>
    <w:rsid w:val="003970F0"/>
    <w:rsid w:val="003A3313"/>
    <w:rsid w:val="003A6113"/>
    <w:rsid w:val="003A6B23"/>
    <w:rsid w:val="003B0767"/>
    <w:rsid w:val="003B1A45"/>
    <w:rsid w:val="003B4533"/>
    <w:rsid w:val="003C2F8E"/>
    <w:rsid w:val="003C3124"/>
    <w:rsid w:val="003C431C"/>
    <w:rsid w:val="003C4B6D"/>
    <w:rsid w:val="003C58A3"/>
    <w:rsid w:val="003C5BB1"/>
    <w:rsid w:val="003D001B"/>
    <w:rsid w:val="003D649A"/>
    <w:rsid w:val="003D6E53"/>
    <w:rsid w:val="003D7514"/>
    <w:rsid w:val="003D7729"/>
    <w:rsid w:val="003E01B1"/>
    <w:rsid w:val="003E126E"/>
    <w:rsid w:val="003E17CF"/>
    <w:rsid w:val="003E273D"/>
    <w:rsid w:val="003E2FD4"/>
    <w:rsid w:val="003E3740"/>
    <w:rsid w:val="003E3C78"/>
    <w:rsid w:val="003F11AC"/>
    <w:rsid w:val="003F142B"/>
    <w:rsid w:val="003F4E7E"/>
    <w:rsid w:val="003F74C8"/>
    <w:rsid w:val="003F7D63"/>
    <w:rsid w:val="00400D07"/>
    <w:rsid w:val="0040233B"/>
    <w:rsid w:val="0040399B"/>
    <w:rsid w:val="00404182"/>
    <w:rsid w:val="00404CD2"/>
    <w:rsid w:val="00405D08"/>
    <w:rsid w:val="004069EF"/>
    <w:rsid w:val="00407467"/>
    <w:rsid w:val="00417355"/>
    <w:rsid w:val="00420036"/>
    <w:rsid w:val="004226C5"/>
    <w:rsid w:val="004317CC"/>
    <w:rsid w:val="00434CBB"/>
    <w:rsid w:val="004359E0"/>
    <w:rsid w:val="00436107"/>
    <w:rsid w:val="00437A5B"/>
    <w:rsid w:val="0044107A"/>
    <w:rsid w:val="00444D2D"/>
    <w:rsid w:val="00445091"/>
    <w:rsid w:val="00446F02"/>
    <w:rsid w:val="004538D7"/>
    <w:rsid w:val="004563EC"/>
    <w:rsid w:val="004564D4"/>
    <w:rsid w:val="00460E8C"/>
    <w:rsid w:val="0046150F"/>
    <w:rsid w:val="00462E2E"/>
    <w:rsid w:val="004647D8"/>
    <w:rsid w:val="004648BA"/>
    <w:rsid w:val="004652BC"/>
    <w:rsid w:val="00466FA4"/>
    <w:rsid w:val="004675B0"/>
    <w:rsid w:val="00467A8C"/>
    <w:rsid w:val="00470AC2"/>
    <w:rsid w:val="00470C7B"/>
    <w:rsid w:val="004714A1"/>
    <w:rsid w:val="0047204B"/>
    <w:rsid w:val="0047260F"/>
    <w:rsid w:val="004738A1"/>
    <w:rsid w:val="00473D8D"/>
    <w:rsid w:val="00474FFA"/>
    <w:rsid w:val="00481BF7"/>
    <w:rsid w:val="0049042E"/>
    <w:rsid w:val="004905D5"/>
    <w:rsid w:val="004906AD"/>
    <w:rsid w:val="004920B9"/>
    <w:rsid w:val="00492515"/>
    <w:rsid w:val="00493454"/>
    <w:rsid w:val="004A0717"/>
    <w:rsid w:val="004A5744"/>
    <w:rsid w:val="004B41D8"/>
    <w:rsid w:val="004B4D09"/>
    <w:rsid w:val="004B4D32"/>
    <w:rsid w:val="004B5004"/>
    <w:rsid w:val="004B623E"/>
    <w:rsid w:val="004C0CB9"/>
    <w:rsid w:val="004C1375"/>
    <w:rsid w:val="004C27C9"/>
    <w:rsid w:val="004C2E6B"/>
    <w:rsid w:val="004C327D"/>
    <w:rsid w:val="004C3F7F"/>
    <w:rsid w:val="004C4ED7"/>
    <w:rsid w:val="004D188E"/>
    <w:rsid w:val="004D1AE1"/>
    <w:rsid w:val="004D303F"/>
    <w:rsid w:val="004D31EA"/>
    <w:rsid w:val="004E09A9"/>
    <w:rsid w:val="004E75F6"/>
    <w:rsid w:val="004E7A3C"/>
    <w:rsid w:val="004F0725"/>
    <w:rsid w:val="004F0927"/>
    <w:rsid w:val="004F0F59"/>
    <w:rsid w:val="004F3AD3"/>
    <w:rsid w:val="004F6EBD"/>
    <w:rsid w:val="004F726D"/>
    <w:rsid w:val="005028C1"/>
    <w:rsid w:val="00502C8D"/>
    <w:rsid w:val="00504285"/>
    <w:rsid w:val="00506A77"/>
    <w:rsid w:val="00514755"/>
    <w:rsid w:val="005153D8"/>
    <w:rsid w:val="00515C2E"/>
    <w:rsid w:val="00516F8B"/>
    <w:rsid w:val="005224E8"/>
    <w:rsid w:val="00522DAD"/>
    <w:rsid w:val="005241C6"/>
    <w:rsid w:val="005258BF"/>
    <w:rsid w:val="0052672A"/>
    <w:rsid w:val="00527571"/>
    <w:rsid w:val="00535469"/>
    <w:rsid w:val="005356A5"/>
    <w:rsid w:val="00541029"/>
    <w:rsid w:val="005449B3"/>
    <w:rsid w:val="005456E3"/>
    <w:rsid w:val="00546C06"/>
    <w:rsid w:val="00547870"/>
    <w:rsid w:val="00551AE7"/>
    <w:rsid w:val="0055425A"/>
    <w:rsid w:val="00555A4B"/>
    <w:rsid w:val="005570CF"/>
    <w:rsid w:val="005603B5"/>
    <w:rsid w:val="00561217"/>
    <w:rsid w:val="005624BC"/>
    <w:rsid w:val="00562D33"/>
    <w:rsid w:val="0056317F"/>
    <w:rsid w:val="005658ED"/>
    <w:rsid w:val="00566657"/>
    <w:rsid w:val="00566D5E"/>
    <w:rsid w:val="00570CA0"/>
    <w:rsid w:val="00572022"/>
    <w:rsid w:val="00575855"/>
    <w:rsid w:val="0057677D"/>
    <w:rsid w:val="00577C22"/>
    <w:rsid w:val="00580886"/>
    <w:rsid w:val="0058097C"/>
    <w:rsid w:val="00584D58"/>
    <w:rsid w:val="00585414"/>
    <w:rsid w:val="0059378E"/>
    <w:rsid w:val="005947BC"/>
    <w:rsid w:val="00595E48"/>
    <w:rsid w:val="00596DA1"/>
    <w:rsid w:val="005A130A"/>
    <w:rsid w:val="005A3762"/>
    <w:rsid w:val="005A6C9C"/>
    <w:rsid w:val="005A746A"/>
    <w:rsid w:val="005A7470"/>
    <w:rsid w:val="005B0A87"/>
    <w:rsid w:val="005B1D72"/>
    <w:rsid w:val="005B1EA8"/>
    <w:rsid w:val="005B5A7C"/>
    <w:rsid w:val="005C18EA"/>
    <w:rsid w:val="005C208E"/>
    <w:rsid w:val="005C2142"/>
    <w:rsid w:val="005C3599"/>
    <w:rsid w:val="005C38A0"/>
    <w:rsid w:val="005C613D"/>
    <w:rsid w:val="005C68A7"/>
    <w:rsid w:val="005C69D7"/>
    <w:rsid w:val="005C7B64"/>
    <w:rsid w:val="005D0620"/>
    <w:rsid w:val="005D0DDF"/>
    <w:rsid w:val="005D35F4"/>
    <w:rsid w:val="005D3DF0"/>
    <w:rsid w:val="005D52A3"/>
    <w:rsid w:val="005D568D"/>
    <w:rsid w:val="005D569B"/>
    <w:rsid w:val="005D6219"/>
    <w:rsid w:val="005D6E52"/>
    <w:rsid w:val="005D79B6"/>
    <w:rsid w:val="005D7C72"/>
    <w:rsid w:val="005E084B"/>
    <w:rsid w:val="005E1F7B"/>
    <w:rsid w:val="005E5C6E"/>
    <w:rsid w:val="005E6653"/>
    <w:rsid w:val="005F41D7"/>
    <w:rsid w:val="005F4FB7"/>
    <w:rsid w:val="005F5AA0"/>
    <w:rsid w:val="005F7645"/>
    <w:rsid w:val="00604478"/>
    <w:rsid w:val="0061295B"/>
    <w:rsid w:val="0062428F"/>
    <w:rsid w:val="006248E2"/>
    <w:rsid w:val="0063063F"/>
    <w:rsid w:val="00630659"/>
    <w:rsid w:val="0063248A"/>
    <w:rsid w:val="00632F4F"/>
    <w:rsid w:val="00634E63"/>
    <w:rsid w:val="00636752"/>
    <w:rsid w:val="00637F74"/>
    <w:rsid w:val="0064051B"/>
    <w:rsid w:val="006407A4"/>
    <w:rsid w:val="006442CD"/>
    <w:rsid w:val="00645BC8"/>
    <w:rsid w:val="006466A2"/>
    <w:rsid w:val="00647678"/>
    <w:rsid w:val="0065025B"/>
    <w:rsid w:val="00650820"/>
    <w:rsid w:val="006524E9"/>
    <w:rsid w:val="0065737A"/>
    <w:rsid w:val="00660610"/>
    <w:rsid w:val="006606ED"/>
    <w:rsid w:val="00661A3A"/>
    <w:rsid w:val="0066267A"/>
    <w:rsid w:val="006642C2"/>
    <w:rsid w:val="00667F2D"/>
    <w:rsid w:val="00670C9E"/>
    <w:rsid w:val="006717FF"/>
    <w:rsid w:val="00674579"/>
    <w:rsid w:val="0067581E"/>
    <w:rsid w:val="00677F61"/>
    <w:rsid w:val="006814D2"/>
    <w:rsid w:val="006851C5"/>
    <w:rsid w:val="006860F5"/>
    <w:rsid w:val="006868A4"/>
    <w:rsid w:val="00687750"/>
    <w:rsid w:val="00687CD9"/>
    <w:rsid w:val="00692BE0"/>
    <w:rsid w:val="00694024"/>
    <w:rsid w:val="00695456"/>
    <w:rsid w:val="00695A0B"/>
    <w:rsid w:val="00696FFC"/>
    <w:rsid w:val="0069798D"/>
    <w:rsid w:val="006A18D7"/>
    <w:rsid w:val="006A2138"/>
    <w:rsid w:val="006A3827"/>
    <w:rsid w:val="006A5FD5"/>
    <w:rsid w:val="006A7583"/>
    <w:rsid w:val="006B004C"/>
    <w:rsid w:val="006B67CA"/>
    <w:rsid w:val="006B6C7C"/>
    <w:rsid w:val="006B7ECA"/>
    <w:rsid w:val="006C01BE"/>
    <w:rsid w:val="006C091A"/>
    <w:rsid w:val="006C1886"/>
    <w:rsid w:val="006C1972"/>
    <w:rsid w:val="006C2FE4"/>
    <w:rsid w:val="006D099C"/>
    <w:rsid w:val="006D16CC"/>
    <w:rsid w:val="006D363D"/>
    <w:rsid w:val="006D44F5"/>
    <w:rsid w:val="006D4F0C"/>
    <w:rsid w:val="006D660B"/>
    <w:rsid w:val="006D6699"/>
    <w:rsid w:val="006E04F1"/>
    <w:rsid w:val="006E0901"/>
    <w:rsid w:val="006E3188"/>
    <w:rsid w:val="006E6925"/>
    <w:rsid w:val="006E6A42"/>
    <w:rsid w:val="006F16B7"/>
    <w:rsid w:val="006F5B6F"/>
    <w:rsid w:val="006F6DF2"/>
    <w:rsid w:val="006F7DC8"/>
    <w:rsid w:val="00702FF0"/>
    <w:rsid w:val="00710F2F"/>
    <w:rsid w:val="00712DCB"/>
    <w:rsid w:val="00713789"/>
    <w:rsid w:val="00715FE2"/>
    <w:rsid w:val="0071745C"/>
    <w:rsid w:val="00720DA2"/>
    <w:rsid w:val="00725062"/>
    <w:rsid w:val="00725BE2"/>
    <w:rsid w:val="00733247"/>
    <w:rsid w:val="00734618"/>
    <w:rsid w:val="00735159"/>
    <w:rsid w:val="007362D9"/>
    <w:rsid w:val="007378A1"/>
    <w:rsid w:val="0074016D"/>
    <w:rsid w:val="007411A6"/>
    <w:rsid w:val="0074286C"/>
    <w:rsid w:val="00742FD6"/>
    <w:rsid w:val="007431A1"/>
    <w:rsid w:val="0074599B"/>
    <w:rsid w:val="0074653F"/>
    <w:rsid w:val="0075048F"/>
    <w:rsid w:val="0075052C"/>
    <w:rsid w:val="00750550"/>
    <w:rsid w:val="00750BEA"/>
    <w:rsid w:val="007515EF"/>
    <w:rsid w:val="0075301F"/>
    <w:rsid w:val="007544AD"/>
    <w:rsid w:val="00755C49"/>
    <w:rsid w:val="007602C9"/>
    <w:rsid w:val="00760B85"/>
    <w:rsid w:val="007632F3"/>
    <w:rsid w:val="007639AA"/>
    <w:rsid w:val="00770E5E"/>
    <w:rsid w:val="00773E75"/>
    <w:rsid w:val="00776FC1"/>
    <w:rsid w:val="00780418"/>
    <w:rsid w:val="0078143D"/>
    <w:rsid w:val="00782809"/>
    <w:rsid w:val="00782E1C"/>
    <w:rsid w:val="00783386"/>
    <w:rsid w:val="00783459"/>
    <w:rsid w:val="007845CA"/>
    <w:rsid w:val="007930AD"/>
    <w:rsid w:val="00794753"/>
    <w:rsid w:val="00796186"/>
    <w:rsid w:val="00796576"/>
    <w:rsid w:val="00797098"/>
    <w:rsid w:val="00797E42"/>
    <w:rsid w:val="007A00B0"/>
    <w:rsid w:val="007A2963"/>
    <w:rsid w:val="007A3A92"/>
    <w:rsid w:val="007A4312"/>
    <w:rsid w:val="007A4EB3"/>
    <w:rsid w:val="007A59CF"/>
    <w:rsid w:val="007A7016"/>
    <w:rsid w:val="007B0CA1"/>
    <w:rsid w:val="007B1778"/>
    <w:rsid w:val="007B2F1D"/>
    <w:rsid w:val="007B35D8"/>
    <w:rsid w:val="007B3F88"/>
    <w:rsid w:val="007B540C"/>
    <w:rsid w:val="007B6E29"/>
    <w:rsid w:val="007C029A"/>
    <w:rsid w:val="007C16A1"/>
    <w:rsid w:val="007C1CB3"/>
    <w:rsid w:val="007C3054"/>
    <w:rsid w:val="007C6A43"/>
    <w:rsid w:val="007D136F"/>
    <w:rsid w:val="007D1C61"/>
    <w:rsid w:val="007D4C40"/>
    <w:rsid w:val="007D59C7"/>
    <w:rsid w:val="007D6B4E"/>
    <w:rsid w:val="007E0FA9"/>
    <w:rsid w:val="007E107A"/>
    <w:rsid w:val="007E593B"/>
    <w:rsid w:val="007E6EF0"/>
    <w:rsid w:val="007F2BD7"/>
    <w:rsid w:val="007F5741"/>
    <w:rsid w:val="007F698A"/>
    <w:rsid w:val="00800703"/>
    <w:rsid w:val="00803C55"/>
    <w:rsid w:val="00804C2B"/>
    <w:rsid w:val="00806E67"/>
    <w:rsid w:val="008104FD"/>
    <w:rsid w:val="00811579"/>
    <w:rsid w:val="00814A60"/>
    <w:rsid w:val="00814B7E"/>
    <w:rsid w:val="00820683"/>
    <w:rsid w:val="00820BAA"/>
    <w:rsid w:val="008210D4"/>
    <w:rsid w:val="008215E1"/>
    <w:rsid w:val="008227B9"/>
    <w:rsid w:val="00823F29"/>
    <w:rsid w:val="00825664"/>
    <w:rsid w:val="00827A64"/>
    <w:rsid w:val="00827DE2"/>
    <w:rsid w:val="00830F40"/>
    <w:rsid w:val="00832784"/>
    <w:rsid w:val="0083462D"/>
    <w:rsid w:val="00835FF2"/>
    <w:rsid w:val="0083638E"/>
    <w:rsid w:val="00837012"/>
    <w:rsid w:val="00837147"/>
    <w:rsid w:val="00840039"/>
    <w:rsid w:val="008423AC"/>
    <w:rsid w:val="00845F06"/>
    <w:rsid w:val="00847B06"/>
    <w:rsid w:val="00851BCF"/>
    <w:rsid w:val="00851F7E"/>
    <w:rsid w:val="00852D7D"/>
    <w:rsid w:val="008554E4"/>
    <w:rsid w:val="0085782E"/>
    <w:rsid w:val="008600EC"/>
    <w:rsid w:val="0086035B"/>
    <w:rsid w:val="00861BEC"/>
    <w:rsid w:val="0086221C"/>
    <w:rsid w:val="00862C9B"/>
    <w:rsid w:val="008675A3"/>
    <w:rsid w:val="00867BDA"/>
    <w:rsid w:val="00867D83"/>
    <w:rsid w:val="0087313E"/>
    <w:rsid w:val="0087382D"/>
    <w:rsid w:val="00875DD7"/>
    <w:rsid w:val="00875F07"/>
    <w:rsid w:val="00876162"/>
    <w:rsid w:val="00877E70"/>
    <w:rsid w:val="00882D8C"/>
    <w:rsid w:val="0088366E"/>
    <w:rsid w:val="00884B18"/>
    <w:rsid w:val="00884D73"/>
    <w:rsid w:val="00886968"/>
    <w:rsid w:val="00886D58"/>
    <w:rsid w:val="0088710F"/>
    <w:rsid w:val="008904AC"/>
    <w:rsid w:val="00890D7E"/>
    <w:rsid w:val="00890FF4"/>
    <w:rsid w:val="008939F7"/>
    <w:rsid w:val="00893A63"/>
    <w:rsid w:val="00894C62"/>
    <w:rsid w:val="00896136"/>
    <w:rsid w:val="008A09AD"/>
    <w:rsid w:val="008A286E"/>
    <w:rsid w:val="008A3634"/>
    <w:rsid w:val="008A54F0"/>
    <w:rsid w:val="008B0D40"/>
    <w:rsid w:val="008B37F6"/>
    <w:rsid w:val="008B3C1E"/>
    <w:rsid w:val="008B49BE"/>
    <w:rsid w:val="008C362C"/>
    <w:rsid w:val="008C3AB6"/>
    <w:rsid w:val="008C4EF7"/>
    <w:rsid w:val="008C54A0"/>
    <w:rsid w:val="008C629B"/>
    <w:rsid w:val="008C661B"/>
    <w:rsid w:val="008D3097"/>
    <w:rsid w:val="008D6A6E"/>
    <w:rsid w:val="008E680B"/>
    <w:rsid w:val="008E6E16"/>
    <w:rsid w:val="008E770B"/>
    <w:rsid w:val="008F1031"/>
    <w:rsid w:val="008F15B3"/>
    <w:rsid w:val="008F2423"/>
    <w:rsid w:val="008F3FE8"/>
    <w:rsid w:val="008F5761"/>
    <w:rsid w:val="008F66F3"/>
    <w:rsid w:val="008F78C8"/>
    <w:rsid w:val="008F7E6D"/>
    <w:rsid w:val="00901D45"/>
    <w:rsid w:val="009026CE"/>
    <w:rsid w:val="009056D6"/>
    <w:rsid w:val="00910404"/>
    <w:rsid w:val="00910B37"/>
    <w:rsid w:val="00913A30"/>
    <w:rsid w:val="00913B65"/>
    <w:rsid w:val="00916F69"/>
    <w:rsid w:val="00920970"/>
    <w:rsid w:val="00925423"/>
    <w:rsid w:val="009261FF"/>
    <w:rsid w:val="00926525"/>
    <w:rsid w:val="009302C8"/>
    <w:rsid w:val="009316CE"/>
    <w:rsid w:val="009317C1"/>
    <w:rsid w:val="0093285A"/>
    <w:rsid w:val="0093527D"/>
    <w:rsid w:val="00941DED"/>
    <w:rsid w:val="0094253D"/>
    <w:rsid w:val="00943F9F"/>
    <w:rsid w:val="009456BD"/>
    <w:rsid w:val="009458C6"/>
    <w:rsid w:val="00947AD1"/>
    <w:rsid w:val="009507BA"/>
    <w:rsid w:val="00951E95"/>
    <w:rsid w:val="00952981"/>
    <w:rsid w:val="00953F46"/>
    <w:rsid w:val="009543F2"/>
    <w:rsid w:val="00954456"/>
    <w:rsid w:val="009548AC"/>
    <w:rsid w:val="00960A46"/>
    <w:rsid w:val="00963E7D"/>
    <w:rsid w:val="00967F1C"/>
    <w:rsid w:val="00970A7B"/>
    <w:rsid w:val="0097308C"/>
    <w:rsid w:val="00973C72"/>
    <w:rsid w:val="00974AC4"/>
    <w:rsid w:val="00974F1E"/>
    <w:rsid w:val="00975B84"/>
    <w:rsid w:val="00975B93"/>
    <w:rsid w:val="00981F14"/>
    <w:rsid w:val="00983884"/>
    <w:rsid w:val="0098790D"/>
    <w:rsid w:val="0099038B"/>
    <w:rsid w:val="00993B33"/>
    <w:rsid w:val="009970EC"/>
    <w:rsid w:val="009A0204"/>
    <w:rsid w:val="009A0557"/>
    <w:rsid w:val="009A1314"/>
    <w:rsid w:val="009A27A4"/>
    <w:rsid w:val="009A3770"/>
    <w:rsid w:val="009A3974"/>
    <w:rsid w:val="009A5C35"/>
    <w:rsid w:val="009A70AF"/>
    <w:rsid w:val="009B153F"/>
    <w:rsid w:val="009B158F"/>
    <w:rsid w:val="009B18F6"/>
    <w:rsid w:val="009B2556"/>
    <w:rsid w:val="009B315B"/>
    <w:rsid w:val="009B6A38"/>
    <w:rsid w:val="009B7385"/>
    <w:rsid w:val="009C121E"/>
    <w:rsid w:val="009C2713"/>
    <w:rsid w:val="009C3649"/>
    <w:rsid w:val="009C4C52"/>
    <w:rsid w:val="009D1ED3"/>
    <w:rsid w:val="009D268B"/>
    <w:rsid w:val="009E54B2"/>
    <w:rsid w:val="009E5CFC"/>
    <w:rsid w:val="009E71FC"/>
    <w:rsid w:val="009F09D3"/>
    <w:rsid w:val="009F38A7"/>
    <w:rsid w:val="009F5E5A"/>
    <w:rsid w:val="00A032A3"/>
    <w:rsid w:val="00A05FF8"/>
    <w:rsid w:val="00A10AFA"/>
    <w:rsid w:val="00A112B3"/>
    <w:rsid w:val="00A12634"/>
    <w:rsid w:val="00A127B1"/>
    <w:rsid w:val="00A13E91"/>
    <w:rsid w:val="00A141A0"/>
    <w:rsid w:val="00A14E69"/>
    <w:rsid w:val="00A152CC"/>
    <w:rsid w:val="00A15BFB"/>
    <w:rsid w:val="00A17DC5"/>
    <w:rsid w:val="00A206AB"/>
    <w:rsid w:val="00A22CCD"/>
    <w:rsid w:val="00A24A48"/>
    <w:rsid w:val="00A25315"/>
    <w:rsid w:val="00A26D1D"/>
    <w:rsid w:val="00A31D32"/>
    <w:rsid w:val="00A331DC"/>
    <w:rsid w:val="00A368E5"/>
    <w:rsid w:val="00A407A8"/>
    <w:rsid w:val="00A4216B"/>
    <w:rsid w:val="00A44706"/>
    <w:rsid w:val="00A46ECA"/>
    <w:rsid w:val="00A47E2A"/>
    <w:rsid w:val="00A560A2"/>
    <w:rsid w:val="00A579E1"/>
    <w:rsid w:val="00A66315"/>
    <w:rsid w:val="00A66B2C"/>
    <w:rsid w:val="00A67B5A"/>
    <w:rsid w:val="00A703C2"/>
    <w:rsid w:val="00A718DE"/>
    <w:rsid w:val="00A7331B"/>
    <w:rsid w:val="00A74957"/>
    <w:rsid w:val="00A80EBE"/>
    <w:rsid w:val="00A81C9F"/>
    <w:rsid w:val="00A81DB5"/>
    <w:rsid w:val="00A81FA8"/>
    <w:rsid w:val="00A82F04"/>
    <w:rsid w:val="00A85B24"/>
    <w:rsid w:val="00A87F17"/>
    <w:rsid w:val="00A9342A"/>
    <w:rsid w:val="00A94071"/>
    <w:rsid w:val="00A95872"/>
    <w:rsid w:val="00A958A5"/>
    <w:rsid w:val="00A96428"/>
    <w:rsid w:val="00A96D0E"/>
    <w:rsid w:val="00A977D2"/>
    <w:rsid w:val="00AA0245"/>
    <w:rsid w:val="00AA3B3D"/>
    <w:rsid w:val="00AA3CFA"/>
    <w:rsid w:val="00AA3DCB"/>
    <w:rsid w:val="00AA4FD4"/>
    <w:rsid w:val="00AB1788"/>
    <w:rsid w:val="00AB52E6"/>
    <w:rsid w:val="00AB6A6F"/>
    <w:rsid w:val="00AB6A7E"/>
    <w:rsid w:val="00AB7E0D"/>
    <w:rsid w:val="00AC0494"/>
    <w:rsid w:val="00AC1A60"/>
    <w:rsid w:val="00AC2047"/>
    <w:rsid w:val="00AC2EA9"/>
    <w:rsid w:val="00AD169A"/>
    <w:rsid w:val="00AD572F"/>
    <w:rsid w:val="00AD5B12"/>
    <w:rsid w:val="00AD76B6"/>
    <w:rsid w:val="00AD7E39"/>
    <w:rsid w:val="00AD7FF8"/>
    <w:rsid w:val="00AE0CED"/>
    <w:rsid w:val="00AE17B6"/>
    <w:rsid w:val="00AE2B59"/>
    <w:rsid w:val="00AE39EF"/>
    <w:rsid w:val="00AF1488"/>
    <w:rsid w:val="00AF56F3"/>
    <w:rsid w:val="00AF6699"/>
    <w:rsid w:val="00AF67CB"/>
    <w:rsid w:val="00AF6F99"/>
    <w:rsid w:val="00AF7120"/>
    <w:rsid w:val="00AF7518"/>
    <w:rsid w:val="00B00D09"/>
    <w:rsid w:val="00B0213A"/>
    <w:rsid w:val="00B02321"/>
    <w:rsid w:val="00B11BF4"/>
    <w:rsid w:val="00B135FA"/>
    <w:rsid w:val="00B16CAB"/>
    <w:rsid w:val="00B176AC"/>
    <w:rsid w:val="00B21C0C"/>
    <w:rsid w:val="00B226C4"/>
    <w:rsid w:val="00B2347A"/>
    <w:rsid w:val="00B24F3C"/>
    <w:rsid w:val="00B2533A"/>
    <w:rsid w:val="00B25781"/>
    <w:rsid w:val="00B26988"/>
    <w:rsid w:val="00B305D1"/>
    <w:rsid w:val="00B3119C"/>
    <w:rsid w:val="00B3430F"/>
    <w:rsid w:val="00B367BE"/>
    <w:rsid w:val="00B4281D"/>
    <w:rsid w:val="00B43A3C"/>
    <w:rsid w:val="00B43E53"/>
    <w:rsid w:val="00B4477B"/>
    <w:rsid w:val="00B449BA"/>
    <w:rsid w:val="00B5061C"/>
    <w:rsid w:val="00B51231"/>
    <w:rsid w:val="00B52093"/>
    <w:rsid w:val="00B53398"/>
    <w:rsid w:val="00B53DBA"/>
    <w:rsid w:val="00B556DC"/>
    <w:rsid w:val="00B558AA"/>
    <w:rsid w:val="00B55C2C"/>
    <w:rsid w:val="00B56814"/>
    <w:rsid w:val="00B5798B"/>
    <w:rsid w:val="00B60CA4"/>
    <w:rsid w:val="00B61D72"/>
    <w:rsid w:val="00B63537"/>
    <w:rsid w:val="00B6567C"/>
    <w:rsid w:val="00B66424"/>
    <w:rsid w:val="00B66664"/>
    <w:rsid w:val="00B705C9"/>
    <w:rsid w:val="00B75AFC"/>
    <w:rsid w:val="00B76F5B"/>
    <w:rsid w:val="00B82400"/>
    <w:rsid w:val="00B827A5"/>
    <w:rsid w:val="00B842AB"/>
    <w:rsid w:val="00B86DCA"/>
    <w:rsid w:val="00B92FED"/>
    <w:rsid w:val="00B93E17"/>
    <w:rsid w:val="00B95322"/>
    <w:rsid w:val="00B97175"/>
    <w:rsid w:val="00BA1739"/>
    <w:rsid w:val="00BA1A7F"/>
    <w:rsid w:val="00BA385B"/>
    <w:rsid w:val="00BA4F31"/>
    <w:rsid w:val="00BA5412"/>
    <w:rsid w:val="00BA6AC3"/>
    <w:rsid w:val="00BA7898"/>
    <w:rsid w:val="00BB1341"/>
    <w:rsid w:val="00BB29AF"/>
    <w:rsid w:val="00BB35E9"/>
    <w:rsid w:val="00BB4142"/>
    <w:rsid w:val="00BB5555"/>
    <w:rsid w:val="00BB6478"/>
    <w:rsid w:val="00BB7204"/>
    <w:rsid w:val="00BC3417"/>
    <w:rsid w:val="00BC65DF"/>
    <w:rsid w:val="00BC6A2E"/>
    <w:rsid w:val="00BD0E1E"/>
    <w:rsid w:val="00BD494B"/>
    <w:rsid w:val="00BE0344"/>
    <w:rsid w:val="00BE0E50"/>
    <w:rsid w:val="00BE0F87"/>
    <w:rsid w:val="00BE142C"/>
    <w:rsid w:val="00BE1EEB"/>
    <w:rsid w:val="00BE36F7"/>
    <w:rsid w:val="00BE4697"/>
    <w:rsid w:val="00BE4C01"/>
    <w:rsid w:val="00BE5C52"/>
    <w:rsid w:val="00BE60A5"/>
    <w:rsid w:val="00BF0E8D"/>
    <w:rsid w:val="00BF1DBA"/>
    <w:rsid w:val="00BF3684"/>
    <w:rsid w:val="00BF59B2"/>
    <w:rsid w:val="00BF6D75"/>
    <w:rsid w:val="00BF7499"/>
    <w:rsid w:val="00C02460"/>
    <w:rsid w:val="00C0268F"/>
    <w:rsid w:val="00C0327A"/>
    <w:rsid w:val="00C1287B"/>
    <w:rsid w:val="00C12EEB"/>
    <w:rsid w:val="00C22929"/>
    <w:rsid w:val="00C25885"/>
    <w:rsid w:val="00C31F55"/>
    <w:rsid w:val="00C3278C"/>
    <w:rsid w:val="00C32AAA"/>
    <w:rsid w:val="00C33D8A"/>
    <w:rsid w:val="00C34C59"/>
    <w:rsid w:val="00C362C6"/>
    <w:rsid w:val="00C4552B"/>
    <w:rsid w:val="00C46577"/>
    <w:rsid w:val="00C47FFD"/>
    <w:rsid w:val="00C50E68"/>
    <w:rsid w:val="00C5161C"/>
    <w:rsid w:val="00C51A2E"/>
    <w:rsid w:val="00C56270"/>
    <w:rsid w:val="00C601DD"/>
    <w:rsid w:val="00C61022"/>
    <w:rsid w:val="00C61D7E"/>
    <w:rsid w:val="00C67449"/>
    <w:rsid w:val="00C67831"/>
    <w:rsid w:val="00C7437F"/>
    <w:rsid w:val="00C77EAC"/>
    <w:rsid w:val="00C849D0"/>
    <w:rsid w:val="00C87261"/>
    <w:rsid w:val="00C87933"/>
    <w:rsid w:val="00C91A7C"/>
    <w:rsid w:val="00C91D3D"/>
    <w:rsid w:val="00C93B64"/>
    <w:rsid w:val="00C95609"/>
    <w:rsid w:val="00C97011"/>
    <w:rsid w:val="00CA157A"/>
    <w:rsid w:val="00CA2E8A"/>
    <w:rsid w:val="00CA3C53"/>
    <w:rsid w:val="00CB0E41"/>
    <w:rsid w:val="00CB24A1"/>
    <w:rsid w:val="00CB4922"/>
    <w:rsid w:val="00CB57F7"/>
    <w:rsid w:val="00CB5C61"/>
    <w:rsid w:val="00CB6CB2"/>
    <w:rsid w:val="00CB7B7F"/>
    <w:rsid w:val="00CC0C0E"/>
    <w:rsid w:val="00CC1340"/>
    <w:rsid w:val="00CC6D6D"/>
    <w:rsid w:val="00CD199D"/>
    <w:rsid w:val="00CD25EA"/>
    <w:rsid w:val="00CD2972"/>
    <w:rsid w:val="00CD2EF8"/>
    <w:rsid w:val="00CD651E"/>
    <w:rsid w:val="00CD7414"/>
    <w:rsid w:val="00CE2F89"/>
    <w:rsid w:val="00CE34E7"/>
    <w:rsid w:val="00CE386A"/>
    <w:rsid w:val="00CE3C3C"/>
    <w:rsid w:val="00CE4659"/>
    <w:rsid w:val="00CE4767"/>
    <w:rsid w:val="00CE550E"/>
    <w:rsid w:val="00CE7BEF"/>
    <w:rsid w:val="00CF0F10"/>
    <w:rsid w:val="00CF1633"/>
    <w:rsid w:val="00CF506F"/>
    <w:rsid w:val="00CF7E13"/>
    <w:rsid w:val="00D03734"/>
    <w:rsid w:val="00D065C7"/>
    <w:rsid w:val="00D067D7"/>
    <w:rsid w:val="00D07C96"/>
    <w:rsid w:val="00D1039A"/>
    <w:rsid w:val="00D10660"/>
    <w:rsid w:val="00D107A5"/>
    <w:rsid w:val="00D11F57"/>
    <w:rsid w:val="00D12146"/>
    <w:rsid w:val="00D15E62"/>
    <w:rsid w:val="00D16447"/>
    <w:rsid w:val="00D169A1"/>
    <w:rsid w:val="00D16F64"/>
    <w:rsid w:val="00D20041"/>
    <w:rsid w:val="00D22D9C"/>
    <w:rsid w:val="00D2481C"/>
    <w:rsid w:val="00D258E9"/>
    <w:rsid w:val="00D25952"/>
    <w:rsid w:val="00D25966"/>
    <w:rsid w:val="00D26370"/>
    <w:rsid w:val="00D30432"/>
    <w:rsid w:val="00D32873"/>
    <w:rsid w:val="00D32E1D"/>
    <w:rsid w:val="00D35A4E"/>
    <w:rsid w:val="00D37D8B"/>
    <w:rsid w:val="00D41276"/>
    <w:rsid w:val="00D421DD"/>
    <w:rsid w:val="00D42288"/>
    <w:rsid w:val="00D422D5"/>
    <w:rsid w:val="00D44E97"/>
    <w:rsid w:val="00D46088"/>
    <w:rsid w:val="00D4629C"/>
    <w:rsid w:val="00D4660C"/>
    <w:rsid w:val="00D47476"/>
    <w:rsid w:val="00D51D5B"/>
    <w:rsid w:val="00D525A8"/>
    <w:rsid w:val="00D52C50"/>
    <w:rsid w:val="00D52D5B"/>
    <w:rsid w:val="00D52E1A"/>
    <w:rsid w:val="00D54327"/>
    <w:rsid w:val="00D54A67"/>
    <w:rsid w:val="00D553FA"/>
    <w:rsid w:val="00D55962"/>
    <w:rsid w:val="00D564F0"/>
    <w:rsid w:val="00D57806"/>
    <w:rsid w:val="00D62A6D"/>
    <w:rsid w:val="00D63D0A"/>
    <w:rsid w:val="00D64C4C"/>
    <w:rsid w:val="00D66A8C"/>
    <w:rsid w:val="00D67485"/>
    <w:rsid w:val="00D71581"/>
    <w:rsid w:val="00D7183A"/>
    <w:rsid w:val="00D73DD8"/>
    <w:rsid w:val="00D762A4"/>
    <w:rsid w:val="00D7665C"/>
    <w:rsid w:val="00D76EC1"/>
    <w:rsid w:val="00D77AAC"/>
    <w:rsid w:val="00D81AA6"/>
    <w:rsid w:val="00D822D1"/>
    <w:rsid w:val="00D856AB"/>
    <w:rsid w:val="00D87015"/>
    <w:rsid w:val="00D908CD"/>
    <w:rsid w:val="00D92DBA"/>
    <w:rsid w:val="00DA23A5"/>
    <w:rsid w:val="00DA247E"/>
    <w:rsid w:val="00DA528D"/>
    <w:rsid w:val="00DA6EDB"/>
    <w:rsid w:val="00DA7B5E"/>
    <w:rsid w:val="00DB348C"/>
    <w:rsid w:val="00DB42CA"/>
    <w:rsid w:val="00DB5E24"/>
    <w:rsid w:val="00DB6497"/>
    <w:rsid w:val="00DB74CF"/>
    <w:rsid w:val="00DC0052"/>
    <w:rsid w:val="00DC12B8"/>
    <w:rsid w:val="00DC2640"/>
    <w:rsid w:val="00DC356C"/>
    <w:rsid w:val="00DD0CBC"/>
    <w:rsid w:val="00DD5220"/>
    <w:rsid w:val="00DD53BF"/>
    <w:rsid w:val="00DE077C"/>
    <w:rsid w:val="00DE0D9B"/>
    <w:rsid w:val="00DE1066"/>
    <w:rsid w:val="00DE115E"/>
    <w:rsid w:val="00DE16AF"/>
    <w:rsid w:val="00DE3291"/>
    <w:rsid w:val="00DE4849"/>
    <w:rsid w:val="00DE514B"/>
    <w:rsid w:val="00DE6E63"/>
    <w:rsid w:val="00DF2513"/>
    <w:rsid w:val="00DF45A1"/>
    <w:rsid w:val="00DF584A"/>
    <w:rsid w:val="00DF6F40"/>
    <w:rsid w:val="00DF7748"/>
    <w:rsid w:val="00DF7BD4"/>
    <w:rsid w:val="00E010D2"/>
    <w:rsid w:val="00E017D8"/>
    <w:rsid w:val="00E01F75"/>
    <w:rsid w:val="00E022EF"/>
    <w:rsid w:val="00E03B43"/>
    <w:rsid w:val="00E03DF0"/>
    <w:rsid w:val="00E04837"/>
    <w:rsid w:val="00E063CE"/>
    <w:rsid w:val="00E131BF"/>
    <w:rsid w:val="00E15590"/>
    <w:rsid w:val="00E17E49"/>
    <w:rsid w:val="00E210A7"/>
    <w:rsid w:val="00E23B5D"/>
    <w:rsid w:val="00E24B89"/>
    <w:rsid w:val="00E26C70"/>
    <w:rsid w:val="00E3133C"/>
    <w:rsid w:val="00E340C3"/>
    <w:rsid w:val="00E3516C"/>
    <w:rsid w:val="00E35CAA"/>
    <w:rsid w:val="00E4047D"/>
    <w:rsid w:val="00E41909"/>
    <w:rsid w:val="00E42114"/>
    <w:rsid w:val="00E43BD2"/>
    <w:rsid w:val="00E43C1C"/>
    <w:rsid w:val="00E441A3"/>
    <w:rsid w:val="00E44D47"/>
    <w:rsid w:val="00E46462"/>
    <w:rsid w:val="00E468BE"/>
    <w:rsid w:val="00E46C57"/>
    <w:rsid w:val="00E47735"/>
    <w:rsid w:val="00E50478"/>
    <w:rsid w:val="00E558AC"/>
    <w:rsid w:val="00E561FE"/>
    <w:rsid w:val="00E56517"/>
    <w:rsid w:val="00E61E6B"/>
    <w:rsid w:val="00E62177"/>
    <w:rsid w:val="00E65B8C"/>
    <w:rsid w:val="00E672AA"/>
    <w:rsid w:val="00E73E58"/>
    <w:rsid w:val="00E833A4"/>
    <w:rsid w:val="00E86D38"/>
    <w:rsid w:val="00E93F35"/>
    <w:rsid w:val="00E945F4"/>
    <w:rsid w:val="00E97BE5"/>
    <w:rsid w:val="00EA06AA"/>
    <w:rsid w:val="00EA2736"/>
    <w:rsid w:val="00EA4749"/>
    <w:rsid w:val="00EB0DC6"/>
    <w:rsid w:val="00EB26AB"/>
    <w:rsid w:val="00EB3AA7"/>
    <w:rsid w:val="00EB4D51"/>
    <w:rsid w:val="00EB5034"/>
    <w:rsid w:val="00EB562D"/>
    <w:rsid w:val="00EB6007"/>
    <w:rsid w:val="00EB63AC"/>
    <w:rsid w:val="00EB6D35"/>
    <w:rsid w:val="00EC0139"/>
    <w:rsid w:val="00EC0572"/>
    <w:rsid w:val="00EC115D"/>
    <w:rsid w:val="00EC1265"/>
    <w:rsid w:val="00EC2295"/>
    <w:rsid w:val="00EC2743"/>
    <w:rsid w:val="00EC38A6"/>
    <w:rsid w:val="00EC3F8D"/>
    <w:rsid w:val="00EC5FEC"/>
    <w:rsid w:val="00EC6FB0"/>
    <w:rsid w:val="00EC71EE"/>
    <w:rsid w:val="00ED07B2"/>
    <w:rsid w:val="00ED1083"/>
    <w:rsid w:val="00ED19E6"/>
    <w:rsid w:val="00ED33B2"/>
    <w:rsid w:val="00EE2412"/>
    <w:rsid w:val="00EE373B"/>
    <w:rsid w:val="00EE3B25"/>
    <w:rsid w:val="00EE3F8C"/>
    <w:rsid w:val="00EE60C1"/>
    <w:rsid w:val="00EE6BB6"/>
    <w:rsid w:val="00EE6E2F"/>
    <w:rsid w:val="00EF2ABB"/>
    <w:rsid w:val="00EF41A8"/>
    <w:rsid w:val="00EF4731"/>
    <w:rsid w:val="00F00AA4"/>
    <w:rsid w:val="00F011CE"/>
    <w:rsid w:val="00F01739"/>
    <w:rsid w:val="00F0385D"/>
    <w:rsid w:val="00F072EF"/>
    <w:rsid w:val="00F10ECB"/>
    <w:rsid w:val="00F1488C"/>
    <w:rsid w:val="00F161FA"/>
    <w:rsid w:val="00F17D99"/>
    <w:rsid w:val="00F17DF4"/>
    <w:rsid w:val="00F2069C"/>
    <w:rsid w:val="00F23527"/>
    <w:rsid w:val="00F23900"/>
    <w:rsid w:val="00F239EB"/>
    <w:rsid w:val="00F273F5"/>
    <w:rsid w:val="00F34C5A"/>
    <w:rsid w:val="00F40682"/>
    <w:rsid w:val="00F41E4B"/>
    <w:rsid w:val="00F42CA3"/>
    <w:rsid w:val="00F43AC2"/>
    <w:rsid w:val="00F4497A"/>
    <w:rsid w:val="00F46E29"/>
    <w:rsid w:val="00F52542"/>
    <w:rsid w:val="00F528AF"/>
    <w:rsid w:val="00F5480E"/>
    <w:rsid w:val="00F54F51"/>
    <w:rsid w:val="00F56898"/>
    <w:rsid w:val="00F6163B"/>
    <w:rsid w:val="00F61B64"/>
    <w:rsid w:val="00F645C3"/>
    <w:rsid w:val="00F6488B"/>
    <w:rsid w:val="00F64A50"/>
    <w:rsid w:val="00F66991"/>
    <w:rsid w:val="00F70793"/>
    <w:rsid w:val="00F730A7"/>
    <w:rsid w:val="00F73B9D"/>
    <w:rsid w:val="00F8215A"/>
    <w:rsid w:val="00F84689"/>
    <w:rsid w:val="00F848A1"/>
    <w:rsid w:val="00F85220"/>
    <w:rsid w:val="00F85F80"/>
    <w:rsid w:val="00F86239"/>
    <w:rsid w:val="00F9299D"/>
    <w:rsid w:val="00F9615A"/>
    <w:rsid w:val="00FA0863"/>
    <w:rsid w:val="00FA0BF9"/>
    <w:rsid w:val="00FA21EC"/>
    <w:rsid w:val="00FA6982"/>
    <w:rsid w:val="00FB0C37"/>
    <w:rsid w:val="00FB6153"/>
    <w:rsid w:val="00FB69C0"/>
    <w:rsid w:val="00FB7A77"/>
    <w:rsid w:val="00FC04C8"/>
    <w:rsid w:val="00FC153C"/>
    <w:rsid w:val="00FC2A60"/>
    <w:rsid w:val="00FC3E8F"/>
    <w:rsid w:val="00FD1058"/>
    <w:rsid w:val="00FD137A"/>
    <w:rsid w:val="00FD20F2"/>
    <w:rsid w:val="00FD24A1"/>
    <w:rsid w:val="00FD2B8B"/>
    <w:rsid w:val="00FD46F6"/>
    <w:rsid w:val="00FD4C23"/>
    <w:rsid w:val="00FD6F10"/>
    <w:rsid w:val="00FE1B42"/>
    <w:rsid w:val="00FE4CEA"/>
    <w:rsid w:val="00FE5775"/>
    <w:rsid w:val="00FE6965"/>
    <w:rsid w:val="00FE6ED4"/>
    <w:rsid w:val="00FF079F"/>
    <w:rsid w:val="00FF124F"/>
    <w:rsid w:val="00FF50E8"/>
    <w:rsid w:val="00FF5152"/>
    <w:rsid w:val="00FF611F"/>
    <w:rsid w:val="00FF6C4B"/>
    <w:rsid w:val="00FF7D5F"/>
    <w:rsid w:val="00FF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1037C24"/>
  <w15:docId w15:val="{0FDC1EFC-1B0F-429B-B9A3-D4A89A11E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74C8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261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B4F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636752"/>
    <w:pPr>
      <w:ind w:left="720"/>
      <w:contextualSpacing/>
    </w:pPr>
  </w:style>
  <w:style w:type="character" w:styleId="ab">
    <w:name w:val="Strong"/>
    <w:basedOn w:val="a0"/>
    <w:uiPriority w:val="22"/>
    <w:qFormat/>
    <w:rsid w:val="00823F29"/>
    <w:rPr>
      <w:b/>
      <w:bCs/>
    </w:rPr>
  </w:style>
  <w:style w:type="paragraph" w:styleId="ac">
    <w:name w:val="Normal (Web)"/>
    <w:basedOn w:val="a"/>
    <w:uiPriority w:val="99"/>
    <w:unhideWhenUsed/>
    <w:rsid w:val="00D81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E14AE"/>
    <w:rPr>
      <w:color w:val="954F72" w:themeColor="followedHyperlink"/>
      <w:u w:val="single"/>
    </w:rPr>
  </w:style>
  <w:style w:type="character" w:styleId="ae">
    <w:name w:val="Emphasis"/>
    <w:basedOn w:val="a0"/>
    <w:uiPriority w:val="20"/>
    <w:qFormat/>
    <w:rsid w:val="00D52D5B"/>
    <w:rPr>
      <w:i/>
      <w:iCs/>
    </w:rPr>
  </w:style>
  <w:style w:type="paragraph" w:customStyle="1" w:styleId="redactorparagraphiefbd">
    <w:name w:val="redactor_paragraph__iefbd"/>
    <w:basedOn w:val="a"/>
    <w:rsid w:val="00434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annotation reference"/>
    <w:basedOn w:val="a0"/>
    <w:uiPriority w:val="99"/>
    <w:semiHidden/>
    <w:unhideWhenUsed/>
    <w:rsid w:val="00257E7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257E7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257E78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57E7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57E78"/>
    <w:rPr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257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257E78"/>
    <w:rPr>
      <w:rFonts w:ascii="Segoe UI" w:hAnsi="Segoe UI" w:cs="Segoe UI"/>
      <w:sz w:val="18"/>
      <w:szCs w:val="18"/>
    </w:rPr>
  </w:style>
  <w:style w:type="character" w:customStyle="1" w:styleId="s2">
    <w:name w:val="s2"/>
    <w:basedOn w:val="a0"/>
    <w:rsid w:val="00660610"/>
  </w:style>
  <w:style w:type="paragraph" w:customStyle="1" w:styleId="p1">
    <w:name w:val="p1"/>
    <w:basedOn w:val="a"/>
    <w:rsid w:val="00660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60610"/>
  </w:style>
  <w:style w:type="character" w:customStyle="1" w:styleId="apple-converted-space">
    <w:name w:val="apple-converted-space"/>
    <w:basedOn w:val="a0"/>
    <w:rsid w:val="00660610"/>
  </w:style>
  <w:style w:type="paragraph" w:styleId="af6">
    <w:name w:val="Body Text Indent"/>
    <w:basedOn w:val="a"/>
    <w:link w:val="af7"/>
    <w:uiPriority w:val="99"/>
    <w:unhideWhenUsed/>
    <w:rsid w:val="00271898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rsid w:val="00271898"/>
  </w:style>
  <w:style w:type="paragraph" w:styleId="af8">
    <w:name w:val="Body Text First Indent"/>
    <w:basedOn w:val="a8"/>
    <w:link w:val="af9"/>
    <w:uiPriority w:val="99"/>
    <w:unhideWhenUsed/>
    <w:rsid w:val="00271898"/>
    <w:pPr>
      <w:widowControl/>
      <w:autoSpaceDE/>
      <w:autoSpaceDN/>
      <w:spacing w:after="160" w:line="259" w:lineRule="auto"/>
      <w:ind w:firstLine="36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f9">
    <w:name w:val="Красная строка Знак"/>
    <w:basedOn w:val="a9"/>
    <w:link w:val="af8"/>
    <w:uiPriority w:val="99"/>
    <w:rsid w:val="00271898"/>
    <w:rPr>
      <w:rFonts w:ascii="Times New Roman" w:eastAsia="Times New Roman" w:hAnsi="Times New Roman" w:cs="Times New Roman"/>
      <w:sz w:val="28"/>
      <w:szCs w:val="28"/>
    </w:rPr>
  </w:style>
  <w:style w:type="paragraph" w:customStyle="1" w:styleId="speech">
    <w:name w:val="speech"/>
    <w:basedOn w:val="a"/>
    <w:rsid w:val="00B44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ssage-views">
    <w:name w:val="message-views"/>
    <w:basedOn w:val="a0"/>
    <w:rsid w:val="00BD0E1E"/>
  </w:style>
  <w:style w:type="character" w:customStyle="1" w:styleId="message-time">
    <w:name w:val="message-time"/>
    <w:basedOn w:val="a0"/>
    <w:rsid w:val="00BD0E1E"/>
  </w:style>
  <w:style w:type="paragraph" w:styleId="afa">
    <w:name w:val="No Spacing"/>
    <w:uiPriority w:val="1"/>
    <w:qFormat/>
    <w:rsid w:val="00492515"/>
    <w:pPr>
      <w:spacing w:after="0" w:line="240" w:lineRule="auto"/>
    </w:pPr>
  </w:style>
  <w:style w:type="character" w:customStyle="1" w:styleId="ku67uur0">
    <w:name w:val="ku67uur0"/>
    <w:basedOn w:val="a0"/>
    <w:rsid w:val="002B6ABD"/>
  </w:style>
  <w:style w:type="character" w:customStyle="1" w:styleId="30">
    <w:name w:val="Заголовок 3 Знак"/>
    <w:basedOn w:val="a0"/>
    <w:link w:val="3"/>
    <w:uiPriority w:val="9"/>
    <w:rsid w:val="000B4F3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261F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description">
    <w:name w:val="description"/>
    <w:basedOn w:val="a0"/>
    <w:rsid w:val="00696FFC"/>
  </w:style>
  <w:style w:type="character" w:customStyle="1" w:styleId="11">
    <w:name w:val="Дата1"/>
    <w:basedOn w:val="a0"/>
    <w:rsid w:val="00696F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8042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1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67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8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7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58546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532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343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885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239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61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3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2629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3724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268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625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56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9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46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12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794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16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022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432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966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862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6360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90204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896868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2072461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150852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912986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681345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28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86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13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89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8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24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3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58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187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3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8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6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5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4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7987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5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411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1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7179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7148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8488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9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746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49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3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1979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1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5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553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4595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3758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32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6979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484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6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1893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5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2350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95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95486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00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3909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29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76910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9525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2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45133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8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9139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8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9049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6650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36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1069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3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7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03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66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8456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1309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05582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87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0607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0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8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2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2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1001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3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3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1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1403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93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95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218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28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420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333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368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438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89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54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1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05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2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18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04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25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287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111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237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371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687172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22125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1487287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7960982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1968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50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3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44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1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49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92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34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482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8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29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820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13494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0798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40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26323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3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4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2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5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790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4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17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134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8572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0629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2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327057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78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9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0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252365">
                  <w:blockQuote w:val="1"/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747056">
              <w:marLeft w:val="0"/>
              <w:marRight w:val="0"/>
              <w:marTop w:val="450"/>
              <w:marBottom w:val="450"/>
              <w:divBdr>
                <w:top w:val="single" w:sz="6" w:space="18" w:color="EBECEE"/>
                <w:left w:val="none" w:sz="0" w:space="0" w:color="EBECEE"/>
                <w:bottom w:val="single" w:sz="6" w:space="14" w:color="EBECEE"/>
                <w:right w:val="none" w:sz="0" w:space="0" w:color="EBECEE"/>
              </w:divBdr>
              <w:divsChild>
                <w:div w:id="739385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28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18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197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472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9047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BECEE"/>
                                <w:left w:val="single" w:sz="6" w:space="0" w:color="EBECEE"/>
                                <w:bottom w:val="single" w:sz="6" w:space="0" w:color="EBECEE"/>
                                <w:right w:val="single" w:sz="6" w:space="0" w:color="EBECEE"/>
                              </w:divBdr>
                              <w:divsChild>
                                <w:div w:id="1870803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796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14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3752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69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4900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5037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867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03372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8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890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60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286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746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01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9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41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7056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271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90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343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5406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34073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47658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397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886741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575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157085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57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168812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702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517489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957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2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3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31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56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8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2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8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1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06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4185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55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10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544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035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05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49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26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125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78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883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960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594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24230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02685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47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020471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98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271724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816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716076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220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641631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94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9629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7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46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035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6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5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6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692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0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3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74214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7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22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0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09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738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828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135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038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35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453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2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76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33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49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77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656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90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916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0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307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15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368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440248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1683358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2032799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909925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6898169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186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5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9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5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582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9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3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628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659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9822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9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450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6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75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481663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520999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316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91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854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2" w:space="23" w:color="E88C81"/>
            <w:bottom w:val="none" w:sz="0" w:space="0" w:color="auto"/>
            <w:right w:val="none" w:sz="0" w:space="0" w:color="auto"/>
          </w:divBdr>
        </w:div>
      </w:divsChild>
    </w:div>
    <w:div w:id="15558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478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1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1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428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3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6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3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46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74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42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30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0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46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36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678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83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0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71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82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5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6858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522356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  <w:div w:id="2060401598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  <w:div w:id="89400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5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467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462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67161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31967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</w:divsChild>
        </w:div>
      </w:divsChild>
    </w:div>
    <w:div w:id="17612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11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7718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269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77480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45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746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98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7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93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758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80822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174340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76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0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83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8150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424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3896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0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30755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2" w:space="23" w:color="E88C81"/>
            <w:bottom w:val="none" w:sz="0" w:space="0" w:color="auto"/>
            <w:right w:val="none" w:sz="0" w:space="0" w:color="auto"/>
          </w:divBdr>
        </w:div>
      </w:divsChild>
    </w:div>
    <w:div w:id="19126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1284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8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16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78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27663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4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5912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2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06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97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251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14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163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364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383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9295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952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271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976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14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05629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92230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191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582187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643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716739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95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620294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344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2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4245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3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21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2885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5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3662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2363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235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2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266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7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98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2645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79209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44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8864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55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7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404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46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99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58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0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04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6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103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328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23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22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78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48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5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015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7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271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29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26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839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081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1757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94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68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781481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365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9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k.com/tspu_ru?ysclid=mkzsbw735w998208880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vk.com/bezsrokadavnosti?ysclid=mky6v0vuqs122508999" TargetMode="External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s://vk.com/mpgu_edu?ysclid=mky6ukf7y8587558190" TargetMode="External"/><Relationship Id="rId20" Type="http://schemas.openxmlformats.org/officeDocument/2006/relationships/hyperlink" Target="https://edu.gov.ru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https://vk.com/school55group?ysclid=mky6u11yf6483823791" TargetMode="External"/><Relationship Id="rId23" Type="http://schemas.openxmlformats.org/officeDocument/2006/relationships/image" Target="media/image8.png"/><Relationship Id="rId28" Type="http://schemas.openxmlformats.org/officeDocument/2006/relationships/hyperlink" Target="mailto:shkola21.olenegorsk@yandex.ru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t.me/edsoo_chat_bo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vk.com/mpgu_edu?ysclid=mkzscjcjh3272895269" TargetMode="External"/><Relationship Id="rId22" Type="http://schemas.openxmlformats.org/officeDocument/2006/relationships/hyperlink" Target="https://vkvideo.ru/video-215962627_456240839" TargetMode="External"/><Relationship Id="rId27" Type="http://schemas.openxmlformats.org/officeDocument/2006/relationships/hyperlink" Target="mailto:cnppm@iro51.r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F65099-B8AE-461D-AF32-4AD6A2367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17</Pages>
  <Words>3313</Words>
  <Characters>18889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Director_CNPPM</dc:creator>
  <cp:lastModifiedBy>pccnppm003</cp:lastModifiedBy>
  <cp:revision>8</cp:revision>
  <cp:lastPrinted>2024-05-28T13:48:00Z</cp:lastPrinted>
  <dcterms:created xsi:type="dcterms:W3CDTF">2026-01-30T08:53:00Z</dcterms:created>
  <dcterms:modified xsi:type="dcterms:W3CDTF">2026-02-03T06:17:00Z</dcterms:modified>
</cp:coreProperties>
</file>