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-670560</wp:posOffset>
                </wp:positionH>
                <wp:positionV relativeFrom="paragraph">
                  <wp:posOffset>636905</wp:posOffset>
                </wp:positionV>
                <wp:extent cx="66865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6865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3833BA"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09</w:t>
                            </w:r>
                            <w:r w:rsidR="00407467">
                              <w:rPr>
                                <w:rFonts w:ascii="Times New Roman" w:hAnsi="Times New Roman" w:cs="Times New Roman"/>
                                <w:b/>
                                <w:color w:val="000046"/>
                                <w:sz w:val="52"/>
                              </w:rPr>
                              <w:t>.1</w:t>
                            </w:r>
                            <w:r>
                              <w:rPr>
                                <w:rFonts w:ascii="Times New Roman" w:hAnsi="Times New Roman" w:cs="Times New Roman"/>
                                <w:b/>
                                <w:color w:val="000046"/>
                                <w:sz w:val="52"/>
                              </w:rPr>
                              <w:t>2</w:t>
                            </w:r>
                            <w:r w:rsidR="003A3313">
                              <w:rPr>
                                <w:rFonts w:ascii="Times New Roman" w:hAnsi="Times New Roman" w:cs="Times New Roman"/>
                                <w:b/>
                                <w:color w:val="000046"/>
                                <w:sz w:val="52"/>
                              </w:rPr>
                              <w:t>.2024-</w:t>
                            </w:r>
                            <w:r>
                              <w:rPr>
                                <w:rFonts w:ascii="Times New Roman" w:hAnsi="Times New Roman" w:cs="Times New Roman"/>
                                <w:b/>
                                <w:color w:val="000046"/>
                                <w:sz w:val="52"/>
                              </w:rPr>
                              <w:t>14</w:t>
                            </w:r>
                            <w:r w:rsidR="003A3313">
                              <w:rPr>
                                <w:rFonts w:ascii="Times New Roman" w:hAnsi="Times New Roman" w:cs="Times New Roman"/>
                                <w:b/>
                                <w:color w:val="000046"/>
                                <w:sz w:val="52"/>
                              </w:rPr>
                              <w:t>.</w:t>
                            </w:r>
                            <w:r w:rsidR="005D35F4">
                              <w:rPr>
                                <w:rFonts w:ascii="Times New Roman" w:hAnsi="Times New Roman" w:cs="Times New Roman"/>
                                <w:b/>
                                <w:color w:val="000046"/>
                                <w:sz w:val="52"/>
                              </w:rPr>
                              <w:t>1</w:t>
                            </w:r>
                            <w:r>
                              <w:rPr>
                                <w:rFonts w:ascii="Times New Roman" w:hAnsi="Times New Roman" w:cs="Times New Roman"/>
                                <w:b/>
                                <w:color w:val="000046"/>
                                <w:sz w:val="52"/>
                              </w:rPr>
                              <w:t>2</w:t>
                            </w:r>
                            <w:r w:rsidR="00825664" w:rsidRPr="00A304B3">
                              <w:rPr>
                                <w:rFonts w:ascii="Times New Roman" w:hAnsi="Times New Roman" w:cs="Times New Roman"/>
                                <w:b/>
                                <w:color w:val="000046"/>
                                <w:sz w:val="52"/>
                              </w:rPr>
                              <w:t>.2024</w:t>
                            </w:r>
                          </w:p>
                          <w:p w:rsidR="00825664" w:rsidRDefault="00825664" w:rsidP="00825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52.8pt;margin-top:50.15pt;width:526.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" fillcolor="#e86348" strokecolor="#1f4d78 [1604]" strokeweight="1pt">
                <v:textbox>
                  <w:txbxContent>
                    <w:p w:rsidR="00825664" w:rsidRDefault="003833BA"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09</w:t>
                      </w:r>
                      <w:r w:rsidR="00407467">
                        <w:rPr>
                          <w:rFonts w:ascii="Times New Roman" w:hAnsi="Times New Roman" w:cs="Times New Roman"/>
                          <w:b/>
                          <w:color w:val="000046"/>
                          <w:sz w:val="52"/>
                        </w:rPr>
                        <w:t>.1</w:t>
                      </w:r>
                      <w:r>
                        <w:rPr>
                          <w:rFonts w:ascii="Times New Roman" w:hAnsi="Times New Roman" w:cs="Times New Roman"/>
                          <w:b/>
                          <w:color w:val="000046"/>
                          <w:sz w:val="52"/>
                        </w:rPr>
                        <w:t>2</w:t>
                      </w:r>
                      <w:r w:rsidR="003A3313">
                        <w:rPr>
                          <w:rFonts w:ascii="Times New Roman" w:hAnsi="Times New Roman" w:cs="Times New Roman"/>
                          <w:b/>
                          <w:color w:val="000046"/>
                          <w:sz w:val="52"/>
                        </w:rPr>
                        <w:t>.2024-</w:t>
                      </w:r>
                      <w:r>
                        <w:rPr>
                          <w:rFonts w:ascii="Times New Roman" w:hAnsi="Times New Roman" w:cs="Times New Roman"/>
                          <w:b/>
                          <w:color w:val="000046"/>
                          <w:sz w:val="52"/>
                        </w:rPr>
                        <w:t>14</w:t>
                      </w:r>
                      <w:r w:rsidR="003A3313">
                        <w:rPr>
                          <w:rFonts w:ascii="Times New Roman" w:hAnsi="Times New Roman" w:cs="Times New Roman"/>
                          <w:b/>
                          <w:color w:val="000046"/>
                          <w:sz w:val="52"/>
                        </w:rPr>
                        <w:t>.</w:t>
                      </w:r>
                      <w:r w:rsidR="005D35F4">
                        <w:rPr>
                          <w:rFonts w:ascii="Times New Roman" w:hAnsi="Times New Roman" w:cs="Times New Roman"/>
                          <w:b/>
                          <w:color w:val="000046"/>
                          <w:sz w:val="52"/>
                        </w:rPr>
                        <w:t>1</w:t>
                      </w:r>
                      <w:r>
                        <w:rPr>
                          <w:rFonts w:ascii="Times New Roman" w:hAnsi="Times New Roman" w:cs="Times New Roman"/>
                          <w:b/>
                          <w:color w:val="000046"/>
                          <w:sz w:val="52"/>
                        </w:rPr>
                        <w:t>2</w:t>
                      </w:r>
                      <w:r w:rsidR="00825664" w:rsidRPr="00A304B3">
                        <w:rPr>
                          <w:rFonts w:ascii="Times New Roman" w:hAnsi="Times New Roman" w:cs="Times New Roman"/>
                          <w:b/>
                          <w:color w:val="000046"/>
                          <w:sz w:val="52"/>
                        </w:rPr>
                        <w:t>.2024</w:t>
                      </w:r>
                    </w:p>
                    <w:p w:rsidR="00825664" w:rsidRDefault="00825664" w:rsidP="00825664">
                      <w:pPr>
                        <w:jc w:val="center"/>
                      </w:pPr>
                    </w:p>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783386" w:rsidRPr="00967F1C" w:rsidRDefault="00783386" w:rsidP="00BA562D">
      <w:pPr>
        <w:pStyle w:val="1"/>
        <w:spacing w:before="0" w:beforeAutospacing="0" w:after="0" w:afterAutospacing="0"/>
        <w:jc w:val="both"/>
        <w:textAlignment w:val="baseline"/>
        <w:rPr>
          <w:color w:val="000046"/>
          <w:sz w:val="36"/>
          <w:szCs w:val="36"/>
        </w:rPr>
      </w:pPr>
    </w:p>
    <w:p w:rsidR="00555A4B" w:rsidRPr="00733247" w:rsidRDefault="00555A4B" w:rsidP="006407A4">
      <w:pPr>
        <w:pStyle w:val="1"/>
        <w:spacing w:before="0" w:beforeAutospacing="0" w:after="0" w:afterAutospacing="0"/>
        <w:jc w:val="both"/>
        <w:textAlignment w:val="baseline"/>
        <w:rPr>
          <w:color w:val="000046"/>
          <w:sz w:val="20"/>
          <w:szCs w:val="20"/>
        </w:rPr>
      </w:pPr>
    </w:p>
    <w:p w:rsidR="00825664" w:rsidRPr="009A0204" w:rsidRDefault="009A0204" w:rsidP="009A0204">
      <w:pPr>
        <w:spacing w:after="0" w:line="240" w:lineRule="auto"/>
        <w:jc w:val="both"/>
        <w:textAlignment w:val="baseline"/>
        <w:outlineLvl w:val="0"/>
        <w:rPr>
          <w:rFonts w:ascii="Times New Roman" w:eastAsia="Times New Roman" w:hAnsi="Times New Roman" w:cs="Times New Roman"/>
          <w:b/>
          <w:bCs/>
          <w:color w:val="232C77"/>
          <w:kern w:val="36"/>
          <w:sz w:val="36"/>
          <w:szCs w:val="32"/>
          <w:lang w:eastAsia="ru-RU"/>
        </w:rPr>
      </w:pPr>
      <w:r>
        <w:rPr>
          <w:noProof/>
          <w:lang w:eastAsia="ru-RU"/>
        </w:rPr>
        <w:lastRenderedPageBreak/>
        <w:drawing>
          <wp:anchor distT="0" distB="0" distL="114300" distR="114300" simplePos="0" relativeHeight="251661312" behindDoc="1" locked="0" layoutInCell="1" allowOverlap="1">
            <wp:simplePos x="0" y="0"/>
            <wp:positionH relativeFrom="column">
              <wp:posOffset>-41862</wp:posOffset>
            </wp:positionH>
            <wp:positionV relativeFrom="paragraph">
              <wp:posOffset>38603</wp:posOffset>
            </wp:positionV>
            <wp:extent cx="5940425" cy="1220470"/>
            <wp:effectExtent l="0" t="0" r="3175" b="0"/>
            <wp:wrapTight wrapText="bothSides">
              <wp:wrapPolygon edited="0">
                <wp:start x="0" y="0"/>
                <wp:lineTo x="0" y="21240"/>
                <wp:lineTo x="21542" y="21240"/>
                <wp:lineTo x="2154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1220470"/>
                    </a:xfrm>
                    <a:prstGeom prst="rect">
                      <a:avLst/>
                    </a:prstGeom>
                  </pic:spPr>
                </pic:pic>
              </a:graphicData>
            </a:graphic>
            <wp14:sizeRelH relativeFrom="page">
              <wp14:pctWidth>0</wp14:pctWidth>
            </wp14:sizeRelH>
            <wp14:sizeRelV relativeFrom="page">
              <wp14:pctHeight>0</wp14:pctHeight>
            </wp14:sizeRelV>
          </wp:anchor>
        </w:drawing>
      </w:r>
    </w:p>
    <w:p w:rsidR="005D35F4" w:rsidRPr="003833BA" w:rsidRDefault="00825664" w:rsidP="007F5741">
      <w:pPr>
        <w:ind w:firstLine="708"/>
        <w:jc w:val="center"/>
        <w:rPr>
          <w:rFonts w:ascii="Times New Roman" w:hAnsi="Times New Roman" w:cs="Times New Roman"/>
          <w:b/>
          <w:color w:val="000046"/>
          <w:sz w:val="44"/>
          <w:szCs w:val="44"/>
          <w:shd w:val="clear" w:color="auto" w:fill="FFFFFF"/>
        </w:rPr>
      </w:pPr>
      <w:r w:rsidRPr="003833BA">
        <w:rPr>
          <w:rFonts w:ascii="Times New Roman" w:hAnsi="Times New Roman" w:cs="Times New Roman"/>
          <w:b/>
          <w:color w:val="000046"/>
          <w:sz w:val="44"/>
          <w:szCs w:val="44"/>
          <w:shd w:val="clear" w:color="auto" w:fill="FFFFFF"/>
        </w:rPr>
        <w:t xml:space="preserve">НОВОСТИ МИНИСТЕРСТВА </w:t>
      </w:r>
      <w:r w:rsidR="007F5741" w:rsidRPr="003833BA">
        <w:rPr>
          <w:rFonts w:ascii="Times New Roman" w:hAnsi="Times New Roman" w:cs="Times New Roman"/>
          <w:b/>
          <w:color w:val="000046"/>
          <w:sz w:val="44"/>
          <w:szCs w:val="44"/>
          <w:shd w:val="clear" w:color="auto" w:fill="FFFFFF"/>
        </w:rPr>
        <w:t>ПРОСВЕЩЕНИЯ РОССИЙСКОЙ ФЕДЕРАЦИ</w:t>
      </w:r>
      <w:r w:rsidR="003833BA" w:rsidRPr="003833BA">
        <w:rPr>
          <w:rFonts w:ascii="Times New Roman" w:hAnsi="Times New Roman" w:cs="Times New Roman"/>
          <w:b/>
          <w:color w:val="000046"/>
          <w:sz w:val="44"/>
          <w:szCs w:val="44"/>
          <w:shd w:val="clear" w:color="auto" w:fill="FFFFFF"/>
        </w:rPr>
        <w:t>И</w:t>
      </w:r>
    </w:p>
    <w:p w:rsidR="003833BA" w:rsidRPr="007F5741" w:rsidRDefault="003833BA" w:rsidP="007F5741">
      <w:pPr>
        <w:ind w:firstLine="708"/>
        <w:jc w:val="center"/>
        <w:rPr>
          <w:rFonts w:ascii="Times New Roman" w:hAnsi="Times New Roman" w:cs="Times New Roman"/>
          <w:b/>
          <w:color w:val="000046"/>
          <w:sz w:val="52"/>
          <w:szCs w:val="52"/>
          <w:shd w:val="clear" w:color="auto" w:fill="FFFFFF"/>
        </w:rPr>
      </w:pPr>
      <w:r w:rsidRPr="00E00EA4">
        <w:rPr>
          <w:rFonts w:ascii="Times New Roman" w:hAnsi="Times New Roman" w:cs="Times New Roman"/>
          <w:b/>
          <w:noProof/>
          <w:color w:val="000046"/>
          <w:sz w:val="52"/>
          <w:szCs w:val="52"/>
          <w:shd w:val="clear" w:color="auto" w:fill="FFFFFF"/>
          <w:lang w:eastAsia="ru-RU"/>
        </w:rPr>
        <w:drawing>
          <wp:inline distT="0" distB="0" distL="0" distR="0" wp14:anchorId="0D4A870E" wp14:editId="7F2BE86B">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C0C70" w:rsidRPr="004C0C70" w:rsidRDefault="00B43A3C" w:rsidP="004C0C70">
      <w:pPr>
        <w:pStyle w:val="ac"/>
        <w:shd w:val="clear" w:color="auto" w:fill="FFFFFF"/>
        <w:spacing w:before="0" w:beforeAutospacing="0" w:after="0" w:afterAutospacing="0"/>
        <w:jc w:val="both"/>
        <w:rPr>
          <w:b/>
          <w:color w:val="000046"/>
          <w:sz w:val="36"/>
          <w:szCs w:val="36"/>
        </w:rPr>
      </w:pPr>
      <w:r>
        <w:rPr>
          <w:b/>
          <w:color w:val="000046"/>
          <w:sz w:val="36"/>
          <w:szCs w:val="36"/>
          <w:shd w:val="clear" w:color="auto" w:fill="FFFFFF"/>
        </w:rPr>
        <w:t xml:space="preserve"> </w:t>
      </w:r>
      <w:r w:rsidR="00CC6D6D" w:rsidRPr="00CC6D6D">
        <w:rPr>
          <w:b/>
          <w:noProof/>
          <w:color w:val="000046"/>
          <w:sz w:val="52"/>
          <w:szCs w:val="52"/>
        </w:rPr>
        <w:drawing>
          <wp:inline distT="0" distB="0" distL="0" distR="0">
            <wp:extent cx="421420" cy="359306"/>
            <wp:effectExtent l="0" t="0" r="0" b="3175"/>
            <wp:docPr id="13" name="Рисунок 1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547870">
        <w:rPr>
          <w:b/>
          <w:color w:val="000046"/>
          <w:sz w:val="36"/>
          <w:szCs w:val="36"/>
          <w:shd w:val="clear" w:color="auto" w:fill="FFFFFF"/>
        </w:rPr>
        <w:t xml:space="preserve"> </w:t>
      </w:r>
      <w:r w:rsidR="00162CE6">
        <w:rPr>
          <w:b/>
          <w:color w:val="000046"/>
          <w:sz w:val="36"/>
          <w:szCs w:val="36"/>
          <w:shd w:val="clear" w:color="auto" w:fill="FFFFFF"/>
        </w:rPr>
        <w:t xml:space="preserve"> </w:t>
      </w:r>
      <w:r w:rsidR="004C0C70" w:rsidRPr="004C0C70">
        <w:rPr>
          <w:b/>
          <w:color w:val="000046"/>
          <w:sz w:val="36"/>
          <w:szCs w:val="36"/>
          <w:shd w:val="clear" w:color="auto" w:fill="FFFFFF"/>
        </w:rPr>
        <w:t>Образовательная платформа Сферум совместно с Росдетцентром и Форумом классных руководителей проводит Всероссийский новогодний марафон «Огоньки Сферума». В нем могут принять участие педагоги, студенты колледжей, участники творческих кружков в возрасте 6−18 лет, родители обучающихся.</w:t>
      </w:r>
      <w:r w:rsidR="004C0C70" w:rsidRPr="004C0C70">
        <w:rPr>
          <w:b/>
          <w:color w:val="000046"/>
          <w:sz w:val="36"/>
          <w:szCs w:val="36"/>
        </w:rPr>
        <w:t xml:space="preserve"> В рамках проведения марафона участникам предстоит создать новогодние видео и передать эстафету другим образовательным учреждениям, выполнить праздничные задания, оформить поздравления для коллег, учеников и их родителей.</w:t>
      </w:r>
    </w:p>
    <w:p w:rsidR="004C0C70" w:rsidRPr="004C0C70" w:rsidRDefault="004C0C70" w:rsidP="004C0C70">
      <w:pPr>
        <w:shd w:val="clear" w:color="auto" w:fill="FFFFFF"/>
        <w:spacing w:after="0" w:line="240" w:lineRule="auto"/>
        <w:jc w:val="both"/>
        <w:rPr>
          <w:rFonts w:ascii="Times New Roman" w:eastAsia="Times New Roman" w:hAnsi="Times New Roman" w:cs="Times New Roman"/>
          <w:b/>
          <w:color w:val="000046"/>
          <w:sz w:val="36"/>
          <w:szCs w:val="36"/>
          <w:lang w:eastAsia="ru-RU"/>
        </w:rPr>
      </w:pPr>
      <w:r w:rsidRPr="004C0C70">
        <w:rPr>
          <w:rFonts w:ascii="Times New Roman" w:eastAsia="Times New Roman" w:hAnsi="Times New Roman" w:cs="Times New Roman"/>
          <w:b/>
          <w:color w:val="000046"/>
          <w:sz w:val="36"/>
          <w:szCs w:val="36"/>
          <w:lang w:eastAsia="ru-RU"/>
        </w:rPr>
        <w:t>Итоги мероприятия будут подведены 20 декабря.</w:t>
      </w:r>
    </w:p>
    <w:p w:rsidR="00AF3684" w:rsidRPr="004C0C70" w:rsidRDefault="004C0C70" w:rsidP="004C0C70">
      <w:pPr>
        <w:shd w:val="clear" w:color="auto" w:fill="FFFFFF"/>
        <w:spacing w:after="0" w:line="240" w:lineRule="auto"/>
        <w:jc w:val="both"/>
        <w:rPr>
          <w:rFonts w:ascii="Times New Roman" w:eastAsia="Times New Roman" w:hAnsi="Times New Roman" w:cs="Times New Roman"/>
          <w:b/>
          <w:color w:val="000046"/>
          <w:sz w:val="36"/>
          <w:szCs w:val="36"/>
          <w:lang w:eastAsia="ru-RU"/>
        </w:rPr>
      </w:pPr>
      <w:r w:rsidRPr="004C0C70">
        <w:rPr>
          <w:rFonts w:ascii="Times New Roman" w:eastAsia="Times New Roman" w:hAnsi="Times New Roman" w:cs="Times New Roman"/>
          <w:b/>
          <w:color w:val="000046"/>
          <w:sz w:val="36"/>
          <w:szCs w:val="36"/>
          <w:lang w:eastAsia="ru-RU"/>
        </w:rPr>
        <w:t>Направить заявку на участие, а также получить дополнительную информацию о проведении марафона можно на </w:t>
      </w:r>
      <w:hyperlink r:id="rId14" w:tgtFrame="_blank" w:history="1">
        <w:r w:rsidRPr="004C0C70">
          <w:rPr>
            <w:rFonts w:ascii="Times New Roman" w:eastAsia="Times New Roman" w:hAnsi="Times New Roman" w:cs="Times New Roman"/>
            <w:b/>
            <w:color w:val="000046"/>
            <w:sz w:val="36"/>
            <w:szCs w:val="36"/>
            <w:u w:val="single"/>
            <w:lang w:eastAsia="ru-RU"/>
          </w:rPr>
          <w:t>сайте</w:t>
        </w:r>
      </w:hyperlink>
      <w:r w:rsidRPr="004C0C70">
        <w:rPr>
          <w:rFonts w:ascii="Times New Roman" w:eastAsia="Times New Roman" w:hAnsi="Times New Roman" w:cs="Times New Roman"/>
          <w:b/>
          <w:color w:val="000046"/>
          <w:sz w:val="36"/>
          <w:szCs w:val="36"/>
          <w:lang w:eastAsia="ru-RU"/>
        </w:rPr>
        <w:t>.</w:t>
      </w:r>
    </w:p>
    <w:p w:rsidR="00C670D7" w:rsidRDefault="00C670D7" w:rsidP="00C670D7">
      <w:pPr>
        <w:pStyle w:val="1"/>
        <w:shd w:val="clear" w:color="auto" w:fill="FFFFFF"/>
        <w:spacing w:before="0" w:beforeAutospacing="0" w:after="225" w:afterAutospacing="0"/>
        <w:jc w:val="both"/>
        <w:rPr>
          <w:color w:val="000046"/>
          <w:sz w:val="36"/>
          <w:szCs w:val="36"/>
          <w:shd w:val="clear" w:color="auto" w:fill="FFFFFF"/>
        </w:rPr>
      </w:pPr>
      <w:r>
        <w:rPr>
          <w:b w:val="0"/>
          <w:color w:val="000046"/>
          <w:sz w:val="18"/>
          <w:szCs w:val="18"/>
          <w:shd w:val="clear" w:color="auto" w:fill="FFFFFF"/>
        </w:rPr>
        <w:lastRenderedPageBreak/>
        <w:t xml:space="preserve">    </w:t>
      </w:r>
      <w:r w:rsidR="00AF3684" w:rsidRPr="00F47AE2">
        <w:rPr>
          <w:noProof/>
          <w:color w:val="000046"/>
        </w:rPr>
        <w:drawing>
          <wp:inline distT="0" distB="0" distL="0" distR="0" wp14:anchorId="6EA814C4" wp14:editId="41318F66">
            <wp:extent cx="5940425" cy="12204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107D94" w:rsidRPr="00F3607A" w:rsidRDefault="00AF3684" w:rsidP="00F3607A">
      <w:pPr>
        <w:pStyle w:val="1"/>
        <w:shd w:val="clear" w:color="auto" w:fill="FFFFFF"/>
        <w:spacing w:before="0" w:beforeAutospacing="0" w:after="0" w:afterAutospacing="0"/>
        <w:jc w:val="both"/>
        <w:rPr>
          <w:color w:val="000046"/>
          <w:sz w:val="36"/>
          <w:szCs w:val="36"/>
          <w:shd w:val="clear" w:color="auto" w:fill="FFFFFF"/>
        </w:rPr>
      </w:pPr>
      <w:r w:rsidRPr="00CC6D6D">
        <w:rPr>
          <w:b w:val="0"/>
          <w:noProof/>
          <w:color w:val="000046"/>
          <w:sz w:val="52"/>
          <w:szCs w:val="52"/>
        </w:rPr>
        <w:drawing>
          <wp:inline distT="0" distB="0" distL="0" distR="0" wp14:anchorId="7B50E0DD" wp14:editId="68CF89E0">
            <wp:extent cx="421420" cy="359306"/>
            <wp:effectExtent l="0" t="0" r="0" b="3175"/>
            <wp:docPr id="27" name="Рисунок 2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4C0C70" w:rsidRPr="004C0C70">
        <w:rPr>
          <w:rFonts w:ascii="Arial" w:hAnsi="Arial" w:cs="Arial"/>
          <w:color w:val="212529"/>
          <w:sz w:val="29"/>
          <w:szCs w:val="29"/>
          <w:shd w:val="clear" w:color="auto" w:fill="FFFFFF"/>
        </w:rPr>
        <w:t xml:space="preserve"> </w:t>
      </w:r>
      <w:r w:rsidR="004C0C70" w:rsidRPr="00F3607A">
        <w:rPr>
          <w:color w:val="000046"/>
          <w:sz w:val="36"/>
          <w:szCs w:val="36"/>
          <w:shd w:val="clear" w:color="auto" w:fill="FFFFFF"/>
        </w:rPr>
        <w:t>Совместными приказами Минпросвещения России и Рособрнадзора от 11 ноября 2024 года № 787/2089, 788/2090 и 789/2091 соответственно утверждены расписания и продолжительность проведения единого государственного экзамена (ЕГЭ), основного государственного экзамена (ОГЭ) и государственного выпускного экзамена (ГВЭ) по каждому учебному предмету, перечень средств обучения и воспитания, которые можно использовать при выполнении экзаменационных заданий. Документы были зарегистрированы Минюстом России 10 декабря 2024 года.</w:t>
      </w:r>
    </w:p>
    <w:p w:rsidR="00F3607A" w:rsidRPr="00F3607A" w:rsidRDefault="00F3607A" w:rsidP="00F3607A">
      <w:pPr>
        <w:pStyle w:val="1"/>
        <w:shd w:val="clear" w:color="auto" w:fill="FFFFFF"/>
        <w:spacing w:before="0" w:beforeAutospacing="0" w:after="0" w:afterAutospacing="0"/>
        <w:jc w:val="both"/>
        <w:rPr>
          <w:color w:val="000046"/>
          <w:sz w:val="36"/>
          <w:szCs w:val="36"/>
          <w:shd w:val="clear" w:color="auto" w:fill="FFFFFF"/>
        </w:rPr>
      </w:pPr>
      <w:r>
        <w:rPr>
          <w:color w:val="000046"/>
          <w:sz w:val="36"/>
          <w:szCs w:val="36"/>
          <w:shd w:val="clear" w:color="auto" w:fill="FFFFFF"/>
        </w:rPr>
        <w:t xml:space="preserve">        </w:t>
      </w:r>
      <w:r w:rsidRPr="00F3607A">
        <w:rPr>
          <w:color w:val="000046"/>
          <w:sz w:val="36"/>
          <w:szCs w:val="36"/>
          <w:shd w:val="clear" w:color="auto" w:fill="FFFFFF"/>
        </w:rPr>
        <w:t>Проведение досрочного периода ЕГЭ начинается 21 марта, основного периода – 23 мая, дополнительного периода – 4 сентября.</w:t>
      </w:r>
    </w:p>
    <w:p w:rsidR="00F3607A" w:rsidRDefault="00F3607A" w:rsidP="00F3607A">
      <w:pPr>
        <w:shd w:val="clear" w:color="auto" w:fill="FFFFFF"/>
        <w:spacing w:after="0" w:line="240" w:lineRule="auto"/>
        <w:jc w:val="both"/>
        <w:rPr>
          <w:rFonts w:ascii="Times New Roman" w:eastAsia="Times New Roman" w:hAnsi="Times New Roman" w:cs="Times New Roman"/>
          <w:b/>
          <w:color w:val="000046"/>
          <w:sz w:val="36"/>
          <w:szCs w:val="36"/>
          <w:lang w:eastAsia="ru-RU"/>
        </w:rPr>
      </w:pPr>
      <w:r>
        <w:rPr>
          <w:rFonts w:ascii="Times New Roman" w:eastAsia="Times New Roman" w:hAnsi="Times New Roman" w:cs="Times New Roman"/>
          <w:b/>
          <w:color w:val="000046"/>
          <w:sz w:val="36"/>
          <w:szCs w:val="36"/>
          <w:lang w:eastAsia="ru-RU"/>
        </w:rPr>
        <w:t xml:space="preserve">        </w:t>
      </w:r>
      <w:r w:rsidRPr="00F3607A">
        <w:rPr>
          <w:rFonts w:ascii="Times New Roman" w:eastAsia="Times New Roman" w:hAnsi="Times New Roman" w:cs="Times New Roman"/>
          <w:b/>
          <w:color w:val="000046"/>
          <w:sz w:val="36"/>
          <w:szCs w:val="36"/>
          <w:lang w:eastAsia="ru-RU"/>
        </w:rPr>
        <w:t>Резервными днями определены 26–28 июня и 30 июня – 2 июля.</w:t>
      </w:r>
      <w:r>
        <w:rPr>
          <w:rFonts w:ascii="Times New Roman" w:eastAsia="Times New Roman" w:hAnsi="Times New Roman" w:cs="Times New Roman"/>
          <w:b/>
          <w:color w:val="000046"/>
          <w:sz w:val="36"/>
          <w:szCs w:val="36"/>
          <w:lang w:eastAsia="ru-RU"/>
        </w:rPr>
        <w:t xml:space="preserve"> </w:t>
      </w:r>
      <w:r w:rsidRPr="00F3607A">
        <w:rPr>
          <w:rFonts w:ascii="Times New Roman" w:eastAsia="Times New Roman" w:hAnsi="Times New Roman" w:cs="Times New Roman"/>
          <w:b/>
          <w:color w:val="000046"/>
          <w:sz w:val="36"/>
          <w:szCs w:val="36"/>
          <w:lang w:eastAsia="ru-RU"/>
        </w:rPr>
        <w:t>Все экзамены начинаются в 10:00 по местному времени.</w:t>
      </w:r>
    </w:p>
    <w:p w:rsidR="00F3607A" w:rsidRPr="00F3607A" w:rsidRDefault="00F3607A" w:rsidP="00F3607A">
      <w:pPr>
        <w:shd w:val="clear" w:color="auto" w:fill="FFFFFF"/>
        <w:spacing w:after="0" w:line="240" w:lineRule="auto"/>
        <w:jc w:val="both"/>
        <w:rPr>
          <w:rFonts w:ascii="Times New Roman" w:eastAsia="Times New Roman" w:hAnsi="Times New Roman" w:cs="Times New Roman"/>
          <w:b/>
          <w:color w:val="000046"/>
          <w:sz w:val="18"/>
          <w:szCs w:val="18"/>
          <w:lang w:eastAsia="ru-RU"/>
        </w:rPr>
      </w:pPr>
    </w:p>
    <w:p w:rsidR="003833BA" w:rsidRPr="00F3607A" w:rsidRDefault="00107D94" w:rsidP="00F3607A">
      <w:pPr>
        <w:pStyle w:val="1"/>
        <w:shd w:val="clear" w:color="auto" w:fill="FFFFFF"/>
        <w:spacing w:before="0" w:beforeAutospacing="0" w:after="0" w:afterAutospacing="0"/>
        <w:jc w:val="both"/>
        <w:rPr>
          <w:color w:val="000046"/>
          <w:sz w:val="36"/>
          <w:szCs w:val="36"/>
          <w:shd w:val="clear" w:color="auto" w:fill="FFFFFF"/>
        </w:rPr>
      </w:pPr>
      <w:r w:rsidRPr="00F3607A">
        <w:rPr>
          <w:noProof/>
          <w:color w:val="000046"/>
          <w:sz w:val="36"/>
          <w:szCs w:val="36"/>
        </w:rPr>
        <w:drawing>
          <wp:inline distT="0" distB="0" distL="0" distR="0" wp14:anchorId="55E42457" wp14:editId="2C52F0C7">
            <wp:extent cx="421420" cy="359306"/>
            <wp:effectExtent l="0" t="0" r="0" b="3175"/>
            <wp:docPr id="14" name="Рисунок 1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F3607A">
        <w:rPr>
          <w:color w:val="000046"/>
          <w:sz w:val="36"/>
          <w:szCs w:val="36"/>
          <w:shd w:val="clear" w:color="auto" w:fill="FFFFFF"/>
        </w:rPr>
        <w:t xml:space="preserve"> </w:t>
      </w:r>
      <w:r w:rsidR="00F3607A" w:rsidRPr="00F3607A">
        <w:rPr>
          <w:color w:val="000046"/>
          <w:sz w:val="36"/>
          <w:szCs w:val="36"/>
          <w:shd w:val="clear" w:color="auto" w:fill="FFFFFF"/>
        </w:rPr>
        <w:t>11 декабря в главном корпусе Московского педагогического государственного университета прошла торжественная церемония открытия IV Всероссийского педагогического образовательного форума «Учитель – Будущее России!». Планируется, что в 2024 году в очном формате он объединит 1500 человек. Свыше четырех тысяч специалистов присоединятся к форуму в онлайн-режиме.</w:t>
      </w:r>
    </w:p>
    <w:p w:rsidR="00F3607A" w:rsidRDefault="00F3607A" w:rsidP="00F3607A">
      <w:pPr>
        <w:shd w:val="clear" w:color="auto" w:fill="FFFFFF"/>
        <w:spacing w:after="0" w:line="240" w:lineRule="auto"/>
        <w:jc w:val="both"/>
        <w:rPr>
          <w:rFonts w:ascii="Times New Roman" w:eastAsia="Times New Roman" w:hAnsi="Times New Roman" w:cs="Times New Roman"/>
          <w:b/>
          <w:color w:val="000046"/>
          <w:sz w:val="36"/>
          <w:szCs w:val="36"/>
          <w:lang w:eastAsia="ru-RU"/>
        </w:rPr>
      </w:pPr>
      <w:r w:rsidRPr="00F3607A">
        <w:rPr>
          <w:rFonts w:ascii="Times New Roman" w:eastAsia="Times New Roman" w:hAnsi="Times New Roman" w:cs="Times New Roman"/>
          <w:b/>
          <w:color w:val="000046"/>
          <w:sz w:val="36"/>
          <w:szCs w:val="36"/>
          <w:lang w:eastAsia="ru-RU"/>
        </w:rPr>
        <w:t xml:space="preserve">Организаторы – Министерство просвещения Российской Федерации, Ассоциация развития педагогического </w:t>
      </w:r>
    </w:p>
    <w:p w:rsidR="00F3607A" w:rsidRDefault="00F3607A" w:rsidP="00F3607A">
      <w:pPr>
        <w:shd w:val="clear" w:color="auto" w:fill="FFFFFF"/>
        <w:spacing w:after="0" w:line="240" w:lineRule="auto"/>
        <w:jc w:val="both"/>
        <w:rPr>
          <w:rFonts w:ascii="Times New Roman" w:eastAsia="Times New Roman" w:hAnsi="Times New Roman" w:cs="Times New Roman"/>
          <w:b/>
          <w:color w:val="000046"/>
          <w:sz w:val="36"/>
          <w:szCs w:val="36"/>
          <w:lang w:eastAsia="ru-RU"/>
        </w:rPr>
      </w:pPr>
      <w:r>
        <w:rPr>
          <w:noProof/>
          <w:lang w:eastAsia="ru-RU"/>
        </w:rPr>
        <w:lastRenderedPageBreak/>
        <w:drawing>
          <wp:inline distT="0" distB="0" distL="0" distR="0" wp14:anchorId="6BE52095" wp14:editId="501FD6A9">
            <wp:extent cx="5940425" cy="122047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F3607A" w:rsidRPr="00F3607A" w:rsidRDefault="00F3607A" w:rsidP="00F3607A">
      <w:pPr>
        <w:shd w:val="clear" w:color="auto" w:fill="FFFFFF"/>
        <w:spacing w:after="0" w:line="240" w:lineRule="auto"/>
        <w:jc w:val="both"/>
        <w:rPr>
          <w:rFonts w:ascii="Times New Roman" w:eastAsia="Times New Roman" w:hAnsi="Times New Roman" w:cs="Times New Roman"/>
          <w:b/>
          <w:color w:val="000046"/>
          <w:sz w:val="36"/>
          <w:szCs w:val="36"/>
          <w:lang w:eastAsia="ru-RU"/>
        </w:rPr>
      </w:pPr>
      <w:r w:rsidRPr="00F3607A">
        <w:rPr>
          <w:rFonts w:ascii="Times New Roman" w:eastAsia="Times New Roman" w:hAnsi="Times New Roman" w:cs="Times New Roman"/>
          <w:b/>
          <w:color w:val="000046"/>
          <w:sz w:val="36"/>
          <w:szCs w:val="36"/>
          <w:lang w:eastAsia="ru-RU"/>
        </w:rPr>
        <w:t>образования (АРПО), Московский педагогический государственный университет, Всероссийский научно-методический центр «Философия образования».</w:t>
      </w:r>
    </w:p>
    <w:p w:rsidR="00F3607A" w:rsidRPr="00F3607A" w:rsidRDefault="00F3607A" w:rsidP="00F3607A">
      <w:pPr>
        <w:shd w:val="clear" w:color="auto" w:fill="FFFFFF"/>
        <w:spacing w:after="0" w:line="240" w:lineRule="auto"/>
        <w:jc w:val="both"/>
        <w:rPr>
          <w:rFonts w:ascii="Times New Roman" w:eastAsia="Times New Roman" w:hAnsi="Times New Roman" w:cs="Times New Roman"/>
          <w:b/>
          <w:color w:val="000046"/>
          <w:sz w:val="36"/>
          <w:szCs w:val="36"/>
          <w:lang w:eastAsia="ru-RU"/>
        </w:rPr>
      </w:pPr>
      <w:r w:rsidRPr="00F3607A">
        <w:rPr>
          <w:rFonts w:ascii="Times New Roman" w:eastAsia="Times New Roman" w:hAnsi="Times New Roman" w:cs="Times New Roman"/>
          <w:b/>
          <w:color w:val="000046"/>
          <w:sz w:val="36"/>
          <w:szCs w:val="36"/>
          <w:lang w:eastAsia="ru-RU"/>
        </w:rPr>
        <w:t>Подробная информация о форуме размещена на </w:t>
      </w:r>
      <w:hyperlink r:id="rId15" w:tgtFrame="_blank" w:history="1">
        <w:r w:rsidRPr="00F3607A">
          <w:rPr>
            <w:rFonts w:ascii="Times New Roman" w:eastAsia="Times New Roman" w:hAnsi="Times New Roman" w:cs="Times New Roman"/>
            <w:b/>
            <w:color w:val="000046"/>
            <w:sz w:val="36"/>
            <w:szCs w:val="36"/>
            <w:u w:val="single"/>
            <w:lang w:eastAsia="ru-RU"/>
          </w:rPr>
          <w:t>сайте</w:t>
        </w:r>
      </w:hyperlink>
      <w:r w:rsidRPr="00F3607A">
        <w:rPr>
          <w:rFonts w:ascii="Times New Roman" w:eastAsia="Times New Roman" w:hAnsi="Times New Roman" w:cs="Times New Roman"/>
          <w:b/>
          <w:color w:val="000046"/>
          <w:sz w:val="36"/>
          <w:szCs w:val="36"/>
          <w:lang w:eastAsia="ru-RU"/>
        </w:rPr>
        <w:t>.</w:t>
      </w:r>
    </w:p>
    <w:p w:rsidR="0093285A" w:rsidRPr="00F3607A" w:rsidRDefault="0093285A" w:rsidP="00086049">
      <w:pPr>
        <w:tabs>
          <w:tab w:val="left" w:pos="993"/>
        </w:tabs>
        <w:spacing w:after="0" w:line="240" w:lineRule="auto"/>
        <w:jc w:val="both"/>
        <w:rPr>
          <w:rFonts w:ascii="Times New Roman" w:hAnsi="Times New Roman" w:cs="Times New Roman"/>
          <w:b/>
          <w:color w:val="000046"/>
          <w:sz w:val="18"/>
          <w:szCs w:val="18"/>
          <w:shd w:val="clear" w:color="auto" w:fill="FFFFFF"/>
        </w:rPr>
      </w:pPr>
    </w:p>
    <w:p w:rsidR="00DE077C" w:rsidRPr="00104DB7" w:rsidRDefault="00DE077C" w:rsidP="00DE077C">
      <w:pPr>
        <w:tabs>
          <w:tab w:val="left" w:pos="567"/>
        </w:tabs>
        <w:spacing w:after="0" w:line="240" w:lineRule="auto"/>
        <w:jc w:val="both"/>
        <w:rPr>
          <w:rFonts w:ascii="Times New Roman" w:hAnsi="Times New Roman" w:cs="Times New Roman"/>
          <w:b/>
          <w:color w:val="000046"/>
          <w:sz w:val="18"/>
          <w:szCs w:val="18"/>
        </w:rPr>
      </w:pPr>
    </w:p>
    <w:p w:rsidR="003833BA" w:rsidRPr="002E3635" w:rsidRDefault="00547870" w:rsidP="003833B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0B089874" wp14:editId="63CD46DF">
            <wp:extent cx="421420" cy="359306"/>
            <wp:effectExtent l="0" t="0" r="0" b="3175"/>
            <wp:docPr id="11" name="Рисунок 1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A666C1">
        <w:rPr>
          <w:rFonts w:ascii="Times New Roman" w:hAnsi="Times New Roman" w:cs="Times New Roman"/>
          <w:b/>
          <w:color w:val="000046"/>
          <w:sz w:val="36"/>
          <w:szCs w:val="36"/>
          <w:shd w:val="clear" w:color="auto" w:fill="FFFFFF"/>
        </w:rPr>
        <w:t xml:space="preserve"> </w:t>
      </w:r>
      <w:r w:rsidR="00F3607A" w:rsidRPr="002E3635">
        <w:rPr>
          <w:rFonts w:ascii="Times New Roman" w:hAnsi="Times New Roman" w:cs="Times New Roman"/>
          <w:b/>
          <w:color w:val="000046"/>
          <w:sz w:val="36"/>
          <w:szCs w:val="36"/>
          <w:shd w:val="clear" w:color="auto" w:fill="FFFFFF"/>
        </w:rPr>
        <w:t>12 декабря в России отмечается День Конституции РФ. К мероприятиям, приуроченным к государственному празднику, присоединились все образовательные учреждения страны.</w:t>
      </w:r>
    </w:p>
    <w:p w:rsidR="00F3607A" w:rsidRPr="002E3635" w:rsidRDefault="002E3635" w:rsidP="003833B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36"/>
          <w:szCs w:val="36"/>
          <w:shd w:val="clear" w:color="auto" w:fill="FFFFFF"/>
        </w:rPr>
        <w:t xml:space="preserve">         </w:t>
      </w:r>
      <w:r w:rsidR="00F3607A" w:rsidRPr="002E3635">
        <w:rPr>
          <w:rFonts w:ascii="Times New Roman" w:hAnsi="Times New Roman" w:cs="Times New Roman"/>
          <w:b/>
          <w:color w:val="000046"/>
          <w:sz w:val="36"/>
          <w:szCs w:val="36"/>
          <w:shd w:val="clear" w:color="auto" w:fill="FFFFFF"/>
        </w:rPr>
        <w:t>В этот день проходят торжественные линейки, церемонии поднятия Государственного флага России и исполнения Государственного гимна России. Кроме того, для учащихся организованы классные часы, открытые уроки, направленные на повышение патриотизма и гражданской ответственности.</w:t>
      </w:r>
    </w:p>
    <w:p w:rsidR="00F3607A" w:rsidRDefault="00F3607A" w:rsidP="003833BA">
      <w:pPr>
        <w:tabs>
          <w:tab w:val="left" w:pos="709"/>
          <w:tab w:val="left" w:pos="851"/>
        </w:tabs>
        <w:spacing w:after="0" w:line="240" w:lineRule="auto"/>
        <w:jc w:val="both"/>
        <w:rPr>
          <w:b/>
          <w:color w:val="000046"/>
          <w:sz w:val="36"/>
          <w:szCs w:val="36"/>
          <w:shd w:val="clear" w:color="auto" w:fill="FFFFFF"/>
        </w:rPr>
      </w:pPr>
    </w:p>
    <w:p w:rsidR="002E3635" w:rsidRDefault="002E3635" w:rsidP="0015463F">
      <w:pPr>
        <w:pStyle w:val="1"/>
        <w:shd w:val="clear" w:color="auto" w:fill="FFFFFF"/>
        <w:spacing w:before="0" w:beforeAutospacing="0" w:after="225" w:afterAutospacing="0"/>
        <w:jc w:val="both"/>
        <w:rPr>
          <w:color w:val="000046"/>
          <w:sz w:val="36"/>
          <w:szCs w:val="36"/>
          <w:shd w:val="clear" w:color="auto" w:fill="FFFFFF"/>
        </w:rPr>
      </w:pPr>
      <w:r w:rsidRPr="00CC6D6D">
        <w:rPr>
          <w:b w:val="0"/>
          <w:noProof/>
          <w:color w:val="000046"/>
          <w:sz w:val="52"/>
          <w:szCs w:val="52"/>
        </w:rPr>
        <w:drawing>
          <wp:inline distT="0" distB="0" distL="0" distR="0" wp14:anchorId="1643846F" wp14:editId="373C56FD">
            <wp:extent cx="421420" cy="359306"/>
            <wp:effectExtent l="0" t="0" r="0" b="3175"/>
            <wp:docPr id="15" name="Рисунок 1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2E3635">
        <w:rPr>
          <w:rFonts w:ascii="Arial" w:hAnsi="Arial" w:cs="Arial"/>
          <w:color w:val="212529"/>
          <w:sz w:val="29"/>
          <w:szCs w:val="29"/>
          <w:shd w:val="clear" w:color="auto" w:fill="FFFFFF"/>
        </w:rPr>
        <w:t xml:space="preserve"> </w:t>
      </w:r>
      <w:r w:rsidRPr="00B970D3">
        <w:rPr>
          <w:color w:val="000046"/>
          <w:sz w:val="36"/>
          <w:szCs w:val="36"/>
          <w:shd w:val="clear" w:color="auto" w:fill="FFFFFF"/>
        </w:rPr>
        <w:t>Президент России Владимир Путин провел в режиме видеоконференции совещание с членами Правительства. Министр просвещения РФ Сергей Кравцов рассказал о развитии цифровых технологий и подготовке квалифицированных кадров в этой области.</w:t>
      </w:r>
      <w:r w:rsidRPr="00B970D3">
        <w:rPr>
          <w:bCs w:val="0"/>
          <w:color w:val="000046"/>
          <w:sz w:val="36"/>
          <w:szCs w:val="36"/>
        </w:rPr>
        <w:t xml:space="preserve"> Минпросвещения России готовит единый </w:t>
      </w:r>
      <w:r w:rsidR="0015463F" w:rsidRPr="00B970D3">
        <w:rPr>
          <w:bCs w:val="0"/>
          <w:color w:val="000046"/>
          <w:sz w:val="36"/>
          <w:szCs w:val="36"/>
        </w:rPr>
        <w:t xml:space="preserve">государственный </w:t>
      </w:r>
      <w:r w:rsidRPr="00B970D3">
        <w:rPr>
          <w:bCs w:val="0"/>
          <w:color w:val="000046"/>
          <w:sz w:val="36"/>
          <w:szCs w:val="36"/>
        </w:rPr>
        <w:t>учебник по информатике, в котором будут отражены отечественные инновации в сфере цифровых технологий</w:t>
      </w:r>
      <w:r w:rsidR="0015463F" w:rsidRPr="00B970D3">
        <w:rPr>
          <w:bCs w:val="0"/>
          <w:color w:val="000046"/>
          <w:sz w:val="36"/>
          <w:szCs w:val="36"/>
        </w:rPr>
        <w:t xml:space="preserve">, </w:t>
      </w:r>
      <w:r w:rsidRPr="00B970D3">
        <w:rPr>
          <w:color w:val="000046"/>
          <w:sz w:val="36"/>
          <w:szCs w:val="36"/>
          <w:shd w:val="clear" w:color="auto" w:fill="FFFFFF"/>
        </w:rPr>
        <w:t>описаны новые языки программирования, рассказано об отечественном программном обеспечении.</w:t>
      </w:r>
    </w:p>
    <w:p w:rsidR="00B970D3" w:rsidRDefault="00B970D3" w:rsidP="0015463F">
      <w:pPr>
        <w:pStyle w:val="1"/>
        <w:shd w:val="clear" w:color="auto" w:fill="FFFFFF"/>
        <w:spacing w:before="0" w:beforeAutospacing="0" w:after="225" w:afterAutospacing="0"/>
        <w:jc w:val="both"/>
        <w:rPr>
          <w:color w:val="000046"/>
          <w:sz w:val="36"/>
          <w:szCs w:val="36"/>
          <w:shd w:val="clear" w:color="auto" w:fill="FFFFFF"/>
        </w:rPr>
      </w:pPr>
    </w:p>
    <w:p w:rsidR="00B970D3" w:rsidRPr="00B970D3" w:rsidRDefault="00B970D3" w:rsidP="0015463F">
      <w:pPr>
        <w:pStyle w:val="1"/>
        <w:shd w:val="clear" w:color="auto" w:fill="FFFFFF"/>
        <w:spacing w:before="0" w:beforeAutospacing="0" w:after="225" w:afterAutospacing="0"/>
        <w:jc w:val="both"/>
        <w:rPr>
          <w:color w:val="000046"/>
          <w:sz w:val="36"/>
          <w:szCs w:val="36"/>
          <w:shd w:val="clear" w:color="auto" w:fill="FFFFFF"/>
        </w:rPr>
      </w:pPr>
      <w:r w:rsidRPr="004E6AB9">
        <w:rPr>
          <w:noProof/>
          <w:color w:val="000046"/>
          <w:sz w:val="36"/>
          <w:szCs w:val="36"/>
        </w:rPr>
        <w:lastRenderedPageBreak/>
        <w:drawing>
          <wp:inline distT="0" distB="0" distL="0" distR="0" wp14:anchorId="7454D40C" wp14:editId="7557B55C">
            <wp:extent cx="5940425" cy="12204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15463F" w:rsidRPr="00B970D3" w:rsidRDefault="0015463F" w:rsidP="0015463F">
      <w:pPr>
        <w:pStyle w:val="1"/>
        <w:shd w:val="clear" w:color="auto" w:fill="FFFFFF"/>
        <w:spacing w:before="0" w:beforeAutospacing="0" w:after="225" w:afterAutospacing="0"/>
        <w:jc w:val="both"/>
        <w:rPr>
          <w:color w:val="000046"/>
          <w:sz w:val="36"/>
          <w:szCs w:val="36"/>
          <w:shd w:val="clear" w:color="auto" w:fill="FFFFFF"/>
        </w:rPr>
      </w:pPr>
      <w:r w:rsidRPr="00CC6D6D">
        <w:rPr>
          <w:b w:val="0"/>
          <w:noProof/>
          <w:color w:val="000046"/>
          <w:sz w:val="52"/>
          <w:szCs w:val="52"/>
        </w:rPr>
        <w:drawing>
          <wp:inline distT="0" distB="0" distL="0" distR="0" wp14:anchorId="091B63FB" wp14:editId="7AD743E9">
            <wp:extent cx="421420" cy="359306"/>
            <wp:effectExtent l="0" t="0" r="0" b="3175"/>
            <wp:docPr id="20" name="Рисунок 2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212529"/>
          <w:sz w:val="29"/>
          <w:szCs w:val="29"/>
          <w:shd w:val="clear" w:color="auto" w:fill="FFFFFF"/>
        </w:rPr>
        <w:t xml:space="preserve">   </w:t>
      </w:r>
      <w:r w:rsidRPr="004E6AB9">
        <w:rPr>
          <w:color w:val="000046"/>
          <w:sz w:val="36"/>
          <w:szCs w:val="36"/>
          <w:shd w:val="clear" w:color="auto" w:fill="FFFFFF"/>
        </w:rPr>
        <w:t>В Государственном университете просвещения стартовала стратегическая сессия «Актив директоров», в ней принимают участие 140 руководителей общеобразовательных организаций из разных регионов России. На мероприятии выступил Министр просвещения РФ Сергей Кравцов. Министр просвещения РФ Сергей Кравцов отметил значимость государственной поддержки не только педагогов, но и руководителей образовательных учреждений.</w:t>
      </w:r>
    </w:p>
    <w:p w:rsidR="002E3635" w:rsidRPr="00E05482" w:rsidRDefault="004E6AB9" w:rsidP="00E05482">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Pr>
          <w:b/>
          <w:noProof/>
          <w:color w:val="000046"/>
          <w:sz w:val="36"/>
          <w:szCs w:val="36"/>
          <w:lang w:eastAsia="ru-RU"/>
        </w:rPr>
        <w:drawing>
          <wp:inline distT="0" distB="0" distL="0" distR="0" wp14:anchorId="00A10F22" wp14:editId="3DCE4559">
            <wp:extent cx="420370" cy="3594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Arial" w:hAnsi="Arial" w:cs="Arial"/>
          <w:color w:val="212529"/>
          <w:sz w:val="29"/>
          <w:szCs w:val="29"/>
          <w:shd w:val="clear" w:color="auto" w:fill="FFFFFF"/>
        </w:rPr>
        <w:t xml:space="preserve"> </w:t>
      </w:r>
      <w:r w:rsidRPr="00E05482">
        <w:rPr>
          <w:rFonts w:ascii="Times New Roman" w:hAnsi="Times New Roman" w:cs="Times New Roman"/>
          <w:b/>
          <w:color w:val="000046"/>
          <w:sz w:val="36"/>
          <w:szCs w:val="36"/>
          <w:shd w:val="clear" w:color="auto" w:fill="FFFFFF"/>
        </w:rPr>
        <w:t>В декабре 2024 года дан старт Всероссийскому конкурсу реализации комплексных профилактических мероприятий по формированию благоприятного социально-психологического климата «Школа#безОбид». Его организатор – Министерство просвещения Российской Федерации.</w:t>
      </w:r>
    </w:p>
    <w:p w:rsidR="004E6AB9" w:rsidRPr="004E6AB9" w:rsidRDefault="00B970D3" w:rsidP="00E05482">
      <w:pPr>
        <w:shd w:val="clear" w:color="auto" w:fill="FFFFFF"/>
        <w:spacing w:after="0" w:line="240" w:lineRule="auto"/>
        <w:jc w:val="both"/>
        <w:rPr>
          <w:rFonts w:ascii="Times New Roman" w:eastAsia="Times New Roman" w:hAnsi="Times New Roman" w:cs="Times New Roman"/>
          <w:b/>
          <w:color w:val="000046"/>
          <w:sz w:val="36"/>
          <w:szCs w:val="36"/>
          <w:lang w:eastAsia="ru-RU"/>
        </w:rPr>
      </w:pPr>
      <w:r>
        <w:rPr>
          <w:rFonts w:ascii="Times New Roman" w:eastAsia="Times New Roman" w:hAnsi="Times New Roman" w:cs="Times New Roman"/>
          <w:b/>
          <w:color w:val="000046"/>
          <w:sz w:val="36"/>
          <w:szCs w:val="36"/>
          <w:lang w:eastAsia="ru-RU"/>
        </w:rPr>
        <w:t xml:space="preserve">         </w:t>
      </w:r>
      <w:r w:rsidR="004E6AB9" w:rsidRPr="004E6AB9">
        <w:rPr>
          <w:rFonts w:ascii="Times New Roman" w:eastAsia="Times New Roman" w:hAnsi="Times New Roman" w:cs="Times New Roman"/>
          <w:b/>
          <w:color w:val="000046"/>
          <w:sz w:val="36"/>
          <w:szCs w:val="36"/>
          <w:lang w:eastAsia="ru-RU"/>
        </w:rPr>
        <w:t>Цель состязания – реализация комплексных мероприятий, направленных на формирование в общеобразовательных организациях благоприятного социально-психологического климата, профилактику травли и иных видов социально опасного поведения среди участников образовательных отношений.</w:t>
      </w:r>
    </w:p>
    <w:p w:rsidR="004E6AB9" w:rsidRPr="004E6AB9" w:rsidRDefault="00B970D3" w:rsidP="00E05482">
      <w:pPr>
        <w:shd w:val="clear" w:color="auto" w:fill="FFFFFF"/>
        <w:spacing w:after="0" w:line="240" w:lineRule="auto"/>
        <w:jc w:val="both"/>
        <w:rPr>
          <w:rFonts w:ascii="Times New Roman" w:eastAsia="Times New Roman" w:hAnsi="Times New Roman" w:cs="Times New Roman"/>
          <w:b/>
          <w:color w:val="000046"/>
          <w:sz w:val="36"/>
          <w:szCs w:val="36"/>
          <w:lang w:eastAsia="ru-RU"/>
        </w:rPr>
      </w:pPr>
      <w:r>
        <w:rPr>
          <w:rFonts w:ascii="Times New Roman" w:eastAsia="Times New Roman" w:hAnsi="Times New Roman" w:cs="Times New Roman"/>
          <w:b/>
          <w:color w:val="000046"/>
          <w:sz w:val="36"/>
          <w:szCs w:val="36"/>
          <w:lang w:eastAsia="ru-RU"/>
        </w:rPr>
        <w:t xml:space="preserve">         </w:t>
      </w:r>
      <w:r w:rsidR="004E6AB9" w:rsidRPr="004E6AB9">
        <w:rPr>
          <w:rFonts w:ascii="Times New Roman" w:eastAsia="Times New Roman" w:hAnsi="Times New Roman" w:cs="Times New Roman"/>
          <w:b/>
          <w:color w:val="000046"/>
          <w:sz w:val="36"/>
          <w:szCs w:val="36"/>
          <w:lang w:eastAsia="ru-RU"/>
        </w:rPr>
        <w:t>К участию приглашаются общеобразовательные организации в субъектах Российской Федерации.</w:t>
      </w:r>
    </w:p>
    <w:p w:rsidR="004E6AB9" w:rsidRPr="004E6AB9" w:rsidRDefault="004E6AB9" w:rsidP="00E05482">
      <w:pPr>
        <w:shd w:val="clear" w:color="auto" w:fill="FFFFFF"/>
        <w:spacing w:after="0" w:line="240" w:lineRule="auto"/>
        <w:jc w:val="both"/>
        <w:rPr>
          <w:rFonts w:ascii="Times New Roman" w:eastAsia="Times New Roman" w:hAnsi="Times New Roman" w:cs="Times New Roman"/>
          <w:b/>
          <w:color w:val="000046"/>
          <w:sz w:val="36"/>
          <w:szCs w:val="36"/>
          <w:lang w:eastAsia="ru-RU"/>
        </w:rPr>
      </w:pPr>
      <w:r w:rsidRPr="004E6AB9">
        <w:rPr>
          <w:rFonts w:ascii="Times New Roman" w:eastAsia="Times New Roman" w:hAnsi="Times New Roman" w:cs="Times New Roman"/>
          <w:b/>
          <w:color w:val="000046"/>
          <w:sz w:val="36"/>
          <w:szCs w:val="36"/>
          <w:lang w:eastAsia="ru-RU"/>
        </w:rPr>
        <w:t>Всероссийский конкурс «Школа#безОбид» продлится до мая 2025 года.</w:t>
      </w:r>
    </w:p>
    <w:p w:rsidR="002E3635" w:rsidRPr="00E05482" w:rsidRDefault="002E3635" w:rsidP="00E05482">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p>
    <w:p w:rsidR="00440D92" w:rsidRPr="00E05482" w:rsidRDefault="00440D92" w:rsidP="00DF584A">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p>
    <w:p w:rsidR="00050334" w:rsidRPr="00B970D3" w:rsidRDefault="00111FD7" w:rsidP="00B970D3">
      <w:pPr>
        <w:tabs>
          <w:tab w:val="left" w:pos="709"/>
          <w:tab w:val="left" w:pos="851"/>
        </w:tabs>
        <w:spacing w:after="0" w:line="240" w:lineRule="auto"/>
        <w:jc w:val="both"/>
        <w:rPr>
          <w:rFonts w:ascii="Times New Roman" w:hAnsi="Times New Roman" w:cs="Times New Roman"/>
          <w:b/>
          <w:color w:val="000046"/>
          <w:sz w:val="36"/>
          <w:szCs w:val="36"/>
          <w:shd w:val="clear" w:color="auto" w:fill="FFFFFF"/>
        </w:rPr>
      </w:pPr>
      <w:r w:rsidRPr="004E6AB9">
        <w:rPr>
          <w:rFonts w:ascii="Times New Roman" w:hAnsi="Times New Roman" w:cs="Times New Roman"/>
          <w:b/>
          <w:color w:val="000046"/>
          <w:sz w:val="36"/>
          <w:szCs w:val="36"/>
          <w:shd w:val="clear" w:color="auto" w:fill="FFFFFF"/>
        </w:rPr>
        <w:t xml:space="preserve">  </w:t>
      </w:r>
      <w:r w:rsidR="004868DA" w:rsidRPr="004E6AB9">
        <w:rPr>
          <w:rFonts w:ascii="Times New Roman" w:hAnsi="Times New Roman" w:cs="Times New Roman"/>
          <w:b/>
          <w:color w:val="000046"/>
          <w:sz w:val="36"/>
          <w:szCs w:val="36"/>
          <w:shd w:val="clear" w:color="auto" w:fill="FFFFFF"/>
        </w:rPr>
        <w:t xml:space="preserve"> </w:t>
      </w:r>
    </w:p>
    <w:p w:rsidR="00050334" w:rsidRDefault="00050334" w:rsidP="00050334">
      <w:pPr>
        <w:jc w:val="center"/>
        <w:rPr>
          <w:rFonts w:ascii="Times New Roman" w:hAnsi="Times New Roman" w:cs="Times New Roman"/>
          <w:b/>
          <w:color w:val="000046"/>
          <w:sz w:val="36"/>
          <w:szCs w:val="36"/>
        </w:rPr>
      </w:pPr>
      <w:r>
        <w:rPr>
          <w:noProof/>
          <w:lang w:eastAsia="ru-RU"/>
        </w:rPr>
        <w:lastRenderedPageBreak/>
        <w:drawing>
          <wp:inline distT="0" distB="0" distL="0" distR="0" wp14:anchorId="34913BEA" wp14:editId="42B44983">
            <wp:extent cx="5940425" cy="12204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776FC1" w:rsidRDefault="00636752" w:rsidP="00636752">
      <w:pPr>
        <w:jc w:val="center"/>
        <w:rPr>
          <w:rFonts w:ascii="Times New Roman" w:hAnsi="Times New Roman" w:cs="Times New Roman"/>
          <w:b/>
          <w:color w:val="000046"/>
          <w:sz w:val="36"/>
          <w:szCs w:val="36"/>
        </w:rPr>
      </w:pPr>
      <w:r>
        <w:rPr>
          <w:rFonts w:ascii="Times New Roman" w:hAnsi="Times New Roman" w:cs="Times New Roman"/>
          <w:b/>
          <w:color w:val="000046"/>
          <w:sz w:val="36"/>
          <w:szCs w:val="36"/>
        </w:rPr>
        <w:t>НОВОСТИ ГОСУДАРСТВЕННОГО УНИВЕРСИТЕТА ПРОСВЕЩЕНИЯ</w:t>
      </w:r>
    </w:p>
    <w:p w:rsidR="00973C72" w:rsidRDefault="00973C72" w:rsidP="00636752">
      <w:pPr>
        <w:jc w:val="center"/>
        <w:rPr>
          <w:rFonts w:ascii="Times New Roman" w:hAnsi="Times New Roman" w:cs="Times New Roman"/>
          <w:b/>
          <w:color w:val="000046"/>
          <w:sz w:val="36"/>
          <w:szCs w:val="36"/>
        </w:rPr>
      </w:pPr>
      <w:r w:rsidRPr="00973C72">
        <w:rPr>
          <w:rFonts w:ascii="Times New Roman" w:hAnsi="Times New Roman" w:cs="Times New Roman"/>
          <w:b/>
          <w:noProof/>
          <w:color w:val="000046"/>
          <w:sz w:val="36"/>
          <w:szCs w:val="36"/>
          <w:lang w:eastAsia="ru-RU"/>
        </w:rPr>
        <w:drawing>
          <wp:inline distT="0" distB="0" distL="0" distR="0">
            <wp:extent cx="4806439" cy="2861503"/>
            <wp:effectExtent l="0" t="0" r="0" b="0"/>
            <wp:docPr id="41" name="Рисунок 41" descr="C:\Users\Director_CNPPM\Desktop\квадрат_белый_Монтажная_область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rector_CNPPM\Desktop\квадрат_белый_Монтажная_область_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6286" cy="2867365"/>
                    </a:xfrm>
                    <a:prstGeom prst="rect">
                      <a:avLst/>
                    </a:prstGeom>
                    <a:noFill/>
                    <a:ln>
                      <a:noFill/>
                    </a:ln>
                  </pic:spPr>
                </pic:pic>
              </a:graphicData>
            </a:graphic>
          </wp:inline>
        </w:drawing>
      </w:r>
    </w:p>
    <w:p w:rsidR="00A81D93" w:rsidRPr="00A81D93" w:rsidRDefault="00A81D93" w:rsidP="006050E7">
      <w:pPr>
        <w:pStyle w:val="1"/>
        <w:spacing w:before="0" w:beforeAutospacing="0" w:after="0" w:afterAutospacing="0"/>
        <w:jc w:val="both"/>
        <w:textAlignment w:val="baseline"/>
        <w:rPr>
          <w:rFonts w:eastAsiaTheme="minorHAnsi"/>
          <w:bCs w:val="0"/>
          <w:color w:val="000046"/>
          <w:kern w:val="0"/>
          <w:sz w:val="18"/>
          <w:szCs w:val="18"/>
          <w:lang w:eastAsia="en-US"/>
        </w:rPr>
      </w:pPr>
    </w:p>
    <w:p w:rsidR="00B970D3" w:rsidRDefault="00A81D93" w:rsidP="00B970D3">
      <w:pPr>
        <w:pStyle w:val="1"/>
        <w:spacing w:before="0" w:beforeAutospacing="0" w:after="0" w:afterAutospacing="0"/>
        <w:jc w:val="both"/>
        <w:textAlignment w:val="baseline"/>
        <w:rPr>
          <w:color w:val="000046"/>
          <w:sz w:val="36"/>
          <w:szCs w:val="36"/>
        </w:rPr>
      </w:pPr>
      <w:r>
        <w:rPr>
          <w:b w:val="0"/>
          <w:noProof/>
          <w:color w:val="000046"/>
          <w:sz w:val="36"/>
          <w:szCs w:val="36"/>
        </w:rPr>
        <w:drawing>
          <wp:inline distT="0" distB="0" distL="0" distR="0" wp14:anchorId="264A7D05" wp14:editId="12AAF745">
            <wp:extent cx="420370" cy="3594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color w:val="000046"/>
          <w:sz w:val="36"/>
          <w:szCs w:val="36"/>
        </w:rPr>
        <w:t xml:space="preserve"> </w:t>
      </w:r>
      <w:r w:rsidR="00B10530">
        <w:rPr>
          <w:color w:val="000046"/>
          <w:sz w:val="36"/>
          <w:szCs w:val="36"/>
        </w:rPr>
        <w:t xml:space="preserve"> </w:t>
      </w:r>
      <w:r w:rsidR="00E05482" w:rsidRPr="00E05482">
        <w:rPr>
          <w:color w:val="000046"/>
          <w:sz w:val="36"/>
          <w:szCs w:val="36"/>
        </w:rPr>
        <w:t>Государственный университет просвещения в ноябре – декабре 2024 года провел олимпиаду «Управленческое пятиборье» для управленческих команд школ и муниципалитетов.</w:t>
      </w:r>
      <w:r w:rsidR="00B10530">
        <w:rPr>
          <w:color w:val="000046"/>
          <w:sz w:val="36"/>
          <w:szCs w:val="36"/>
        </w:rPr>
        <w:t xml:space="preserve"> </w:t>
      </w:r>
      <w:r w:rsidR="00E05482" w:rsidRPr="00E05482">
        <w:rPr>
          <w:color w:val="000046"/>
          <w:sz w:val="36"/>
          <w:szCs w:val="36"/>
        </w:rPr>
        <w:t>Второй этап олимпиады прошел со 2 по 4 декабря, его участниками стали более 200 команд, выполнивших верно не менее 60% заданий первого этапа. Олимпиада проведена в дистанционном формате и включает две номинации – «Школьная команда» и «Муниципальная команда».</w:t>
      </w:r>
      <w:r w:rsidR="00B10530">
        <w:rPr>
          <w:color w:val="000046"/>
          <w:sz w:val="36"/>
          <w:szCs w:val="36"/>
        </w:rPr>
        <w:t xml:space="preserve"> </w:t>
      </w:r>
      <w:r w:rsidR="00E05482" w:rsidRPr="00E05482">
        <w:rPr>
          <w:color w:val="000046"/>
          <w:sz w:val="36"/>
          <w:szCs w:val="36"/>
        </w:rPr>
        <w:t>Победителями в номинации «Школьная команда» стали команды:</w:t>
      </w:r>
    </w:p>
    <w:p w:rsidR="00B10530" w:rsidRDefault="00E05482" w:rsidP="00D55882">
      <w:pPr>
        <w:pStyle w:val="1"/>
        <w:spacing w:before="0" w:beforeAutospacing="0" w:after="0" w:afterAutospacing="0"/>
        <w:textAlignment w:val="baseline"/>
        <w:rPr>
          <w:bCs w:val="0"/>
          <w:color w:val="000046"/>
          <w:sz w:val="36"/>
          <w:szCs w:val="36"/>
          <w:bdr w:val="none" w:sz="0" w:space="0" w:color="auto" w:frame="1"/>
        </w:rPr>
      </w:pPr>
      <w:r w:rsidRPr="00E05482">
        <w:rPr>
          <w:bCs w:val="0"/>
          <w:color w:val="000046"/>
          <w:sz w:val="36"/>
          <w:szCs w:val="36"/>
          <w:bdr w:val="none" w:sz="0" w:space="0" w:color="auto" w:frame="1"/>
        </w:rPr>
        <w:t>• МОАУ СОШ № 34 г. Оренбурга</w:t>
      </w:r>
      <w:r w:rsidRPr="00E05482">
        <w:rPr>
          <w:color w:val="000046"/>
          <w:sz w:val="36"/>
          <w:szCs w:val="36"/>
        </w:rPr>
        <w:br/>
      </w:r>
      <w:r w:rsidRPr="00E05482">
        <w:rPr>
          <w:bCs w:val="0"/>
          <w:color w:val="000046"/>
          <w:sz w:val="36"/>
          <w:szCs w:val="36"/>
          <w:bdr w:val="none" w:sz="0" w:space="0" w:color="auto" w:frame="1"/>
        </w:rPr>
        <w:t>• МБОУ СОШ № 90 г. Северска Томской области</w:t>
      </w:r>
      <w:r w:rsidRPr="00E05482">
        <w:rPr>
          <w:color w:val="000046"/>
          <w:sz w:val="36"/>
          <w:szCs w:val="36"/>
        </w:rPr>
        <w:br/>
      </w:r>
      <w:r w:rsidRPr="00E05482">
        <w:rPr>
          <w:bCs w:val="0"/>
          <w:color w:val="000046"/>
          <w:sz w:val="36"/>
          <w:szCs w:val="36"/>
          <w:bdr w:val="none" w:sz="0" w:space="0" w:color="auto" w:frame="1"/>
        </w:rPr>
        <w:t>• МАОУ СОШ № 26 г. Тюмени</w:t>
      </w:r>
      <w:r w:rsidRPr="00E05482">
        <w:rPr>
          <w:color w:val="000046"/>
          <w:sz w:val="36"/>
          <w:szCs w:val="36"/>
        </w:rPr>
        <w:br/>
      </w:r>
      <w:r w:rsidRPr="00E05482">
        <w:rPr>
          <w:bCs w:val="0"/>
          <w:color w:val="000046"/>
          <w:sz w:val="36"/>
          <w:szCs w:val="36"/>
          <w:bdr w:val="none" w:sz="0" w:space="0" w:color="auto" w:frame="1"/>
        </w:rPr>
        <w:t xml:space="preserve">• МБОУ Городской гимназии г. Димитровграда </w:t>
      </w:r>
      <w:r w:rsidR="008B61EE" w:rsidRPr="00E05482">
        <w:rPr>
          <w:bCs w:val="0"/>
          <w:color w:val="000046"/>
          <w:sz w:val="36"/>
          <w:szCs w:val="36"/>
          <w:bdr w:val="none" w:sz="0" w:space="0" w:color="auto" w:frame="1"/>
        </w:rPr>
        <w:t>Ульяновской области</w:t>
      </w:r>
    </w:p>
    <w:p w:rsidR="00A81D93" w:rsidRPr="008B61EE" w:rsidRDefault="00B10530" w:rsidP="00B10530">
      <w:pPr>
        <w:pStyle w:val="1"/>
        <w:spacing w:before="0" w:beforeAutospacing="0" w:after="0" w:afterAutospacing="0"/>
        <w:textAlignment w:val="baseline"/>
        <w:rPr>
          <w:bCs w:val="0"/>
          <w:color w:val="000046"/>
          <w:sz w:val="36"/>
          <w:szCs w:val="36"/>
          <w:bdr w:val="none" w:sz="0" w:space="0" w:color="auto" w:frame="1"/>
        </w:rPr>
      </w:pPr>
      <w:r>
        <w:rPr>
          <w:noProof/>
        </w:rPr>
        <w:lastRenderedPageBreak/>
        <w:drawing>
          <wp:inline distT="0" distB="0" distL="0" distR="0" wp14:anchorId="1D0E5F02" wp14:editId="4B5F8DD7">
            <wp:extent cx="5940425" cy="122047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8B61EE" w:rsidRPr="00E05482">
        <w:rPr>
          <w:color w:val="000046"/>
          <w:sz w:val="36"/>
          <w:szCs w:val="36"/>
        </w:rPr>
        <w:t xml:space="preserve"> </w:t>
      </w:r>
      <w:r w:rsidR="00E05482" w:rsidRPr="00E05482">
        <w:rPr>
          <w:color w:val="000046"/>
          <w:sz w:val="36"/>
          <w:szCs w:val="36"/>
        </w:rPr>
        <w:br/>
      </w:r>
      <w:r w:rsidR="00E05482" w:rsidRPr="00E05482">
        <w:rPr>
          <w:bCs w:val="0"/>
          <w:color w:val="000046"/>
          <w:sz w:val="36"/>
          <w:szCs w:val="36"/>
          <w:bdr w:val="none" w:sz="0" w:space="0" w:color="auto" w:frame="1"/>
        </w:rPr>
        <w:t>• Гимназии РУТ (МИИТ)</w:t>
      </w:r>
      <w:r w:rsidR="00E05482" w:rsidRPr="00E05482">
        <w:rPr>
          <w:color w:val="000046"/>
          <w:sz w:val="36"/>
          <w:szCs w:val="36"/>
        </w:rPr>
        <w:br/>
        <w:t>Победителями в номинации «Муниципальная команда» стали команды:</w:t>
      </w:r>
      <w:r w:rsidR="00E05482" w:rsidRPr="00E05482">
        <w:rPr>
          <w:color w:val="000046"/>
          <w:sz w:val="36"/>
          <w:szCs w:val="36"/>
        </w:rPr>
        <w:br/>
      </w:r>
      <w:r w:rsidR="00E05482" w:rsidRPr="00E05482">
        <w:rPr>
          <w:bCs w:val="0"/>
          <w:color w:val="000046"/>
          <w:sz w:val="36"/>
          <w:szCs w:val="36"/>
          <w:bdr w:val="none" w:sz="0" w:space="0" w:color="auto" w:frame="1"/>
        </w:rPr>
        <w:t>• Отдела образования и молодежной политики администрации Россошанского муниципального района Воронежской области</w:t>
      </w:r>
      <w:r w:rsidR="00E05482" w:rsidRPr="00E05482">
        <w:rPr>
          <w:color w:val="000046"/>
          <w:sz w:val="36"/>
          <w:szCs w:val="36"/>
        </w:rPr>
        <w:br/>
      </w:r>
      <w:r w:rsidR="00E05482" w:rsidRPr="00E05482">
        <w:rPr>
          <w:bCs w:val="0"/>
          <w:color w:val="000046"/>
          <w:sz w:val="36"/>
          <w:szCs w:val="36"/>
          <w:bdr w:val="none" w:sz="0" w:space="0" w:color="auto" w:frame="1"/>
        </w:rPr>
        <w:t>• Управления образования администрации г. Усть-Илимска Иркутской области</w:t>
      </w:r>
    </w:p>
    <w:p w:rsidR="00E05482" w:rsidRPr="00E05482" w:rsidRDefault="00E05482" w:rsidP="006050E7">
      <w:pPr>
        <w:pStyle w:val="1"/>
        <w:spacing w:before="0" w:beforeAutospacing="0" w:after="0" w:afterAutospacing="0"/>
        <w:jc w:val="both"/>
        <w:textAlignment w:val="baseline"/>
        <w:rPr>
          <w:color w:val="000046"/>
          <w:sz w:val="36"/>
          <w:szCs w:val="36"/>
        </w:rPr>
      </w:pPr>
    </w:p>
    <w:p w:rsidR="00E05482" w:rsidRPr="00E05482" w:rsidRDefault="00E05482" w:rsidP="006050E7">
      <w:pPr>
        <w:pStyle w:val="1"/>
        <w:spacing w:before="0" w:beforeAutospacing="0" w:after="0" w:afterAutospacing="0"/>
        <w:jc w:val="both"/>
        <w:textAlignment w:val="baseline"/>
        <w:rPr>
          <w:color w:val="000046"/>
          <w:sz w:val="36"/>
          <w:szCs w:val="36"/>
        </w:rPr>
      </w:pPr>
    </w:p>
    <w:p w:rsidR="00E05482" w:rsidRDefault="00E05482" w:rsidP="006050E7">
      <w:pPr>
        <w:pStyle w:val="1"/>
        <w:spacing w:before="0" w:beforeAutospacing="0" w:after="0" w:afterAutospacing="0"/>
        <w:jc w:val="both"/>
        <w:textAlignment w:val="baseline"/>
        <w:rPr>
          <w:color w:val="000046"/>
          <w:sz w:val="36"/>
          <w:szCs w:val="36"/>
        </w:rPr>
      </w:pPr>
    </w:p>
    <w:p w:rsidR="00E05482" w:rsidRDefault="00E05482" w:rsidP="006050E7">
      <w:pPr>
        <w:pStyle w:val="1"/>
        <w:spacing w:before="0" w:beforeAutospacing="0" w:after="0" w:afterAutospacing="0"/>
        <w:jc w:val="both"/>
        <w:textAlignment w:val="baseline"/>
        <w:rPr>
          <w:color w:val="000046"/>
          <w:sz w:val="36"/>
          <w:szCs w:val="36"/>
        </w:rPr>
      </w:pPr>
    </w:p>
    <w:p w:rsidR="00E05482" w:rsidRDefault="00E05482" w:rsidP="006050E7">
      <w:pPr>
        <w:pStyle w:val="1"/>
        <w:spacing w:before="0" w:beforeAutospacing="0" w:after="0" w:afterAutospacing="0"/>
        <w:jc w:val="both"/>
        <w:textAlignment w:val="baseline"/>
        <w:rPr>
          <w:color w:val="000046"/>
          <w:sz w:val="36"/>
          <w:szCs w:val="36"/>
        </w:rPr>
      </w:pPr>
    </w:p>
    <w:p w:rsidR="00E05482" w:rsidRDefault="00E05482" w:rsidP="006050E7">
      <w:pPr>
        <w:pStyle w:val="1"/>
        <w:spacing w:before="0" w:beforeAutospacing="0" w:after="0" w:afterAutospacing="0"/>
        <w:jc w:val="both"/>
        <w:textAlignment w:val="baseline"/>
        <w:rPr>
          <w:color w:val="000046"/>
          <w:sz w:val="36"/>
          <w:szCs w:val="36"/>
        </w:rPr>
      </w:pPr>
    </w:p>
    <w:p w:rsidR="00E05482" w:rsidRDefault="00E05482" w:rsidP="006050E7">
      <w:pPr>
        <w:pStyle w:val="1"/>
        <w:spacing w:before="0" w:beforeAutospacing="0" w:after="0" w:afterAutospacing="0"/>
        <w:jc w:val="both"/>
        <w:textAlignment w:val="baseline"/>
        <w:rPr>
          <w:color w:val="000046"/>
          <w:sz w:val="36"/>
          <w:szCs w:val="36"/>
        </w:rPr>
      </w:pPr>
    </w:p>
    <w:p w:rsidR="00A81D93" w:rsidRDefault="00A81D93" w:rsidP="006050E7">
      <w:pPr>
        <w:pStyle w:val="1"/>
        <w:spacing w:before="0" w:beforeAutospacing="0" w:after="0" w:afterAutospacing="0"/>
        <w:jc w:val="both"/>
        <w:textAlignment w:val="baseline"/>
        <w:rPr>
          <w:color w:val="000046"/>
          <w:sz w:val="36"/>
          <w:szCs w:val="36"/>
        </w:rPr>
      </w:pPr>
    </w:p>
    <w:p w:rsidR="00050334" w:rsidRPr="00A81D93" w:rsidRDefault="00A81D93" w:rsidP="00A81D93">
      <w:pPr>
        <w:pStyle w:val="1"/>
        <w:tabs>
          <w:tab w:val="left" w:pos="851"/>
        </w:tabs>
        <w:spacing w:before="0" w:beforeAutospacing="0" w:after="0" w:afterAutospacing="0"/>
        <w:jc w:val="both"/>
        <w:textAlignment w:val="baseline"/>
        <w:rPr>
          <w:color w:val="000046"/>
          <w:sz w:val="36"/>
          <w:szCs w:val="36"/>
        </w:rPr>
      </w:pPr>
      <w:r>
        <w:rPr>
          <w:color w:val="000046"/>
          <w:sz w:val="36"/>
          <w:szCs w:val="36"/>
        </w:rPr>
        <w:t xml:space="preserve"> </w:t>
      </w:r>
    </w:p>
    <w:p w:rsidR="00F23099" w:rsidRPr="00A81D93" w:rsidRDefault="00F23099" w:rsidP="00811579">
      <w:pPr>
        <w:pStyle w:val="ac"/>
        <w:spacing w:before="0" w:beforeAutospacing="0" w:after="0" w:afterAutospacing="0"/>
        <w:jc w:val="both"/>
        <w:textAlignment w:val="baseline"/>
        <w:rPr>
          <w:b/>
          <w:color w:val="000046"/>
          <w:sz w:val="18"/>
          <w:szCs w:val="18"/>
          <w:shd w:val="clear" w:color="auto" w:fill="FFFFFF"/>
        </w:rPr>
      </w:pPr>
    </w:p>
    <w:p w:rsidR="00EF1625" w:rsidRDefault="00EF1625" w:rsidP="00811579">
      <w:pPr>
        <w:pStyle w:val="ac"/>
        <w:spacing w:before="0" w:beforeAutospacing="0" w:after="0" w:afterAutospacing="0"/>
        <w:jc w:val="both"/>
        <w:textAlignment w:val="baseline"/>
        <w:rPr>
          <w:b/>
          <w:color w:val="000046"/>
          <w:sz w:val="36"/>
          <w:szCs w:val="36"/>
        </w:rPr>
      </w:pPr>
      <w:r>
        <w:rPr>
          <w:b/>
          <w:color w:val="000046"/>
          <w:sz w:val="36"/>
          <w:szCs w:val="36"/>
        </w:rPr>
        <w:t xml:space="preserve"> </w:t>
      </w:r>
    </w:p>
    <w:p w:rsidR="008B61EE" w:rsidRDefault="008B61EE" w:rsidP="00E05482">
      <w:pPr>
        <w:tabs>
          <w:tab w:val="left" w:pos="993"/>
        </w:tabs>
        <w:spacing w:after="0" w:line="240" w:lineRule="auto"/>
        <w:jc w:val="both"/>
        <w:rPr>
          <w:b/>
          <w:noProof/>
          <w:color w:val="000046"/>
          <w:sz w:val="36"/>
          <w:szCs w:val="36"/>
          <w:lang w:eastAsia="ru-RU"/>
        </w:rPr>
      </w:pPr>
    </w:p>
    <w:p w:rsidR="008B61EE" w:rsidRDefault="008B61EE" w:rsidP="00E05482">
      <w:pPr>
        <w:tabs>
          <w:tab w:val="left" w:pos="993"/>
        </w:tabs>
        <w:spacing w:after="0" w:line="240" w:lineRule="auto"/>
        <w:jc w:val="both"/>
        <w:rPr>
          <w:b/>
          <w:noProof/>
          <w:color w:val="000046"/>
          <w:sz w:val="36"/>
          <w:szCs w:val="36"/>
          <w:lang w:eastAsia="ru-RU"/>
        </w:rPr>
      </w:pPr>
    </w:p>
    <w:p w:rsidR="008B61EE" w:rsidRDefault="008B61EE" w:rsidP="00E05482">
      <w:pPr>
        <w:tabs>
          <w:tab w:val="left" w:pos="993"/>
        </w:tabs>
        <w:spacing w:after="0" w:line="240" w:lineRule="auto"/>
        <w:jc w:val="both"/>
        <w:rPr>
          <w:b/>
          <w:noProof/>
          <w:color w:val="000046"/>
          <w:sz w:val="36"/>
          <w:szCs w:val="36"/>
          <w:lang w:eastAsia="ru-RU"/>
        </w:rPr>
      </w:pPr>
    </w:p>
    <w:p w:rsidR="008B61EE" w:rsidRDefault="008B61EE" w:rsidP="00E05482">
      <w:pPr>
        <w:tabs>
          <w:tab w:val="left" w:pos="993"/>
        </w:tabs>
        <w:spacing w:after="0" w:line="240" w:lineRule="auto"/>
        <w:jc w:val="both"/>
        <w:rPr>
          <w:b/>
          <w:noProof/>
          <w:color w:val="000046"/>
          <w:sz w:val="36"/>
          <w:szCs w:val="36"/>
          <w:lang w:eastAsia="ru-RU"/>
        </w:rPr>
      </w:pPr>
    </w:p>
    <w:p w:rsidR="00A9131A" w:rsidRDefault="00EF1625" w:rsidP="00E05482">
      <w:pPr>
        <w:tabs>
          <w:tab w:val="left" w:pos="993"/>
        </w:tabs>
        <w:spacing w:after="0" w:line="240" w:lineRule="auto"/>
        <w:jc w:val="both"/>
        <w:rPr>
          <w:b/>
          <w:noProof/>
          <w:color w:val="000046"/>
          <w:sz w:val="36"/>
          <w:szCs w:val="36"/>
          <w:lang w:eastAsia="ru-RU"/>
        </w:rPr>
      </w:pPr>
      <w:r>
        <w:rPr>
          <w:rFonts w:ascii="Arial" w:hAnsi="Arial" w:cs="Arial"/>
          <w:color w:val="212121"/>
          <w:sz w:val="30"/>
          <w:szCs w:val="30"/>
        </w:rPr>
        <w:t xml:space="preserve"> </w:t>
      </w:r>
    </w:p>
    <w:p w:rsidR="000C55F6" w:rsidRDefault="000C55F6" w:rsidP="000C55F6">
      <w:pPr>
        <w:tabs>
          <w:tab w:val="left" w:pos="993"/>
        </w:tabs>
        <w:spacing w:after="0" w:line="240" w:lineRule="auto"/>
        <w:jc w:val="both"/>
        <w:rPr>
          <w:b/>
          <w:noProof/>
          <w:color w:val="000046"/>
          <w:sz w:val="36"/>
          <w:szCs w:val="36"/>
          <w:lang w:eastAsia="ru-RU"/>
        </w:rPr>
      </w:pPr>
    </w:p>
    <w:p w:rsidR="000C55F6" w:rsidRDefault="000C55F6" w:rsidP="000C55F6">
      <w:pPr>
        <w:tabs>
          <w:tab w:val="left" w:pos="993"/>
        </w:tabs>
        <w:spacing w:after="0" w:line="240" w:lineRule="auto"/>
        <w:jc w:val="both"/>
        <w:rPr>
          <w:b/>
          <w:noProof/>
          <w:color w:val="000046"/>
          <w:sz w:val="36"/>
          <w:szCs w:val="36"/>
          <w:lang w:eastAsia="ru-RU"/>
        </w:rPr>
      </w:pPr>
    </w:p>
    <w:p w:rsidR="001D05F5" w:rsidRDefault="00811579" w:rsidP="000C55F6">
      <w:pPr>
        <w:tabs>
          <w:tab w:val="left" w:pos="993"/>
        </w:tabs>
        <w:spacing w:after="0" w:line="240" w:lineRule="auto"/>
        <w:jc w:val="both"/>
        <w:rPr>
          <w:rFonts w:ascii="Times New Roman" w:hAnsi="Times New Roman" w:cs="Times New Roman"/>
          <w:b/>
          <w:color w:val="000046"/>
          <w:sz w:val="36"/>
          <w:szCs w:val="36"/>
          <w:shd w:val="clear" w:color="auto" w:fill="FFFFFF"/>
        </w:rPr>
      </w:pPr>
      <w:r>
        <w:rPr>
          <w:rFonts w:ascii="Times New Roman" w:hAnsi="Times New Roman" w:cs="Times New Roman"/>
          <w:b/>
          <w:color w:val="000046"/>
          <w:sz w:val="44"/>
          <w:szCs w:val="36"/>
        </w:rPr>
        <w:lastRenderedPageBreak/>
        <w:t xml:space="preserve"> </w:t>
      </w:r>
      <w:r w:rsidR="00EF1625">
        <w:rPr>
          <w:noProof/>
          <w:lang w:eastAsia="ru-RU"/>
        </w:rPr>
        <w:drawing>
          <wp:inline distT="0" distB="0" distL="0" distR="0" wp14:anchorId="3440A2A2" wp14:editId="2EABFD8A">
            <wp:extent cx="5940425" cy="12204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1D05F5" w:rsidRPr="00A9131A" w:rsidRDefault="001D05F5" w:rsidP="00A9131A">
      <w:pPr>
        <w:spacing w:after="0" w:line="240" w:lineRule="auto"/>
        <w:jc w:val="both"/>
        <w:rPr>
          <w:rFonts w:ascii="Times New Roman" w:hAnsi="Times New Roman" w:cs="Times New Roman"/>
          <w:b/>
          <w:color w:val="000046"/>
          <w:sz w:val="36"/>
          <w:szCs w:val="36"/>
          <w:shd w:val="clear" w:color="auto" w:fill="FFFFFF"/>
        </w:rPr>
      </w:pPr>
    </w:p>
    <w:p w:rsidR="00725062" w:rsidRDefault="006C36A9"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Pr>
          <w:rFonts w:ascii="Times New Roman" w:hAnsi="Times New Roman" w:cs="Times New Roman"/>
          <w:b/>
          <w:color w:val="000046"/>
          <w:sz w:val="44"/>
          <w:szCs w:val="36"/>
        </w:rPr>
        <w:t>ИНСТИТУТА</w:t>
      </w:r>
      <w:r w:rsidRPr="00776FC1">
        <w:rPr>
          <w:rFonts w:ascii="Times New Roman" w:hAnsi="Times New Roman" w:cs="Times New Roman"/>
          <w:b/>
          <w:color w:val="000046"/>
          <w:sz w:val="44"/>
          <w:szCs w:val="36"/>
        </w:rPr>
        <w:t xml:space="preserve"> </w:t>
      </w:r>
      <w:r>
        <w:rPr>
          <w:rFonts w:ascii="Times New Roman" w:hAnsi="Times New Roman" w:cs="Times New Roman"/>
          <w:b/>
          <w:color w:val="000046"/>
          <w:sz w:val="44"/>
          <w:szCs w:val="36"/>
        </w:rPr>
        <w:t>СОДЕРЖАНИЯ</w:t>
      </w:r>
      <w:r w:rsidR="00776FC1" w:rsidRPr="00776FC1">
        <w:rPr>
          <w:rFonts w:ascii="Times New Roman" w:hAnsi="Times New Roman" w:cs="Times New Roman"/>
          <w:b/>
          <w:color w:val="000046"/>
          <w:sz w:val="44"/>
          <w:szCs w:val="36"/>
        </w:rPr>
        <w:t xml:space="preserve"> </w:t>
      </w:r>
    </w:p>
    <w:p w:rsidR="00725062" w:rsidRPr="00725062" w:rsidRDefault="006C36A9"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5266082" cy="2962720"/>
            <wp:effectExtent l="0" t="0" r="0" b="9525"/>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1454" cy="2965742"/>
                    </a:xfrm>
                    <a:prstGeom prst="rect">
                      <a:avLst/>
                    </a:prstGeom>
                    <a:noFill/>
                    <a:ln>
                      <a:noFill/>
                    </a:ln>
                  </pic:spPr>
                </pic:pic>
              </a:graphicData>
            </a:graphic>
          </wp:inline>
        </w:drawing>
      </w:r>
    </w:p>
    <w:p w:rsidR="00A064F2" w:rsidRPr="003C6647" w:rsidRDefault="003C6647" w:rsidP="003C6647">
      <w:pPr>
        <w:shd w:val="clear" w:color="auto" w:fill="FFFFFF"/>
        <w:spacing w:after="0" w:line="240" w:lineRule="auto"/>
        <w:jc w:val="both"/>
        <w:outlineLvl w:val="0"/>
        <w:rPr>
          <w:rFonts w:ascii="Arial" w:eastAsia="Times New Roman" w:hAnsi="Arial" w:cs="Arial"/>
          <w:kern w:val="36"/>
          <w:sz w:val="48"/>
          <w:szCs w:val="48"/>
          <w:lang w:eastAsia="ru-RU"/>
        </w:rPr>
      </w:pPr>
      <w:r>
        <w:rPr>
          <w:b/>
          <w:noProof/>
          <w:color w:val="000046"/>
          <w:sz w:val="36"/>
          <w:szCs w:val="36"/>
          <w:lang w:eastAsia="ru-RU"/>
        </w:rPr>
        <w:drawing>
          <wp:inline distT="0" distB="0" distL="0" distR="0" wp14:anchorId="44891E45" wp14:editId="5B5B16D4">
            <wp:extent cx="420370" cy="359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bCs/>
          <w:color w:val="000046"/>
          <w:sz w:val="36"/>
          <w:szCs w:val="36"/>
          <w:shd w:val="clear" w:color="auto" w:fill="F7FAFC"/>
        </w:rPr>
        <w:t xml:space="preserve"> </w:t>
      </w:r>
      <w:r w:rsidR="008B61EE" w:rsidRPr="008B61EE">
        <w:rPr>
          <w:rFonts w:ascii="Times New Roman" w:hAnsi="Times New Roman" w:cs="Times New Roman"/>
          <w:b/>
          <w:bCs/>
          <w:color w:val="000046"/>
          <w:sz w:val="36"/>
          <w:szCs w:val="36"/>
          <w:shd w:val="clear" w:color="auto" w:fill="F7FAFC"/>
        </w:rPr>
        <w:t>10 декабря в 12:30</w:t>
      </w:r>
      <w:r w:rsidR="008B61EE" w:rsidRPr="008B61EE">
        <w:rPr>
          <w:rFonts w:ascii="Times New Roman" w:hAnsi="Times New Roman" w:cs="Times New Roman"/>
          <w:b/>
          <w:color w:val="000046"/>
          <w:sz w:val="36"/>
          <w:szCs w:val="36"/>
          <w:shd w:val="clear" w:color="auto" w:fill="F7FAFC"/>
        </w:rPr>
        <w:t> в Общественной палате Российской Федерации пройдет пресс-конференция, посвященная анонсированию Всероссийского конкурса среди школьников и студентов «Великий и могучий мой родной русский язык!» на создание лучших аудиовизуальных произведений: видеороликов, короткометражных фильмов или анимации.</w:t>
      </w:r>
    </w:p>
    <w:p w:rsidR="003C6647" w:rsidRDefault="003C6647" w:rsidP="003C6647">
      <w:pPr>
        <w:pStyle w:val="ac"/>
        <w:shd w:val="clear" w:color="auto" w:fill="F7FAFC"/>
        <w:spacing w:before="0" w:beforeAutospacing="0" w:after="0" w:afterAutospacing="0"/>
        <w:jc w:val="both"/>
        <w:rPr>
          <w:b/>
          <w:color w:val="000046"/>
          <w:sz w:val="36"/>
          <w:szCs w:val="36"/>
        </w:rPr>
      </w:pPr>
      <w:r>
        <w:rPr>
          <w:b/>
          <w:color w:val="000046"/>
          <w:sz w:val="36"/>
          <w:szCs w:val="36"/>
        </w:rPr>
        <w:t xml:space="preserve">         </w:t>
      </w:r>
      <w:r w:rsidR="008B61EE" w:rsidRPr="008B61EE">
        <w:rPr>
          <w:b/>
          <w:color w:val="000046"/>
          <w:sz w:val="36"/>
          <w:szCs w:val="36"/>
        </w:rPr>
        <w:t>Конкурс стартует в День Конституции Российской Федерации — </w:t>
      </w:r>
      <w:r w:rsidR="008B61EE" w:rsidRPr="008B61EE">
        <w:rPr>
          <w:b/>
          <w:bCs/>
          <w:color w:val="000046"/>
          <w:sz w:val="36"/>
          <w:szCs w:val="36"/>
        </w:rPr>
        <w:t>12 декабря 2024 года</w:t>
      </w:r>
      <w:r w:rsidR="008B61EE" w:rsidRPr="008B61EE">
        <w:rPr>
          <w:b/>
          <w:color w:val="000046"/>
          <w:sz w:val="36"/>
          <w:szCs w:val="36"/>
        </w:rPr>
        <w:t xml:space="preserve">, участниками конкурса могут стать школьники и студенты, педагоги образовательных организаций всех форм собственности, представители родительского сообщества, родительских комитетов и других объединений родителей, деятели </w:t>
      </w:r>
    </w:p>
    <w:p w:rsidR="003C6647" w:rsidRDefault="003C6647" w:rsidP="003C6647">
      <w:pPr>
        <w:pStyle w:val="ac"/>
        <w:shd w:val="clear" w:color="auto" w:fill="F7FAFC"/>
        <w:spacing w:before="0" w:beforeAutospacing="0" w:after="0" w:afterAutospacing="0"/>
        <w:jc w:val="both"/>
        <w:rPr>
          <w:b/>
          <w:color w:val="000046"/>
          <w:sz w:val="36"/>
          <w:szCs w:val="36"/>
        </w:rPr>
      </w:pPr>
      <w:r>
        <w:rPr>
          <w:noProof/>
        </w:rPr>
        <w:lastRenderedPageBreak/>
        <w:drawing>
          <wp:inline distT="0" distB="0" distL="0" distR="0" wp14:anchorId="55820333" wp14:editId="77C19331">
            <wp:extent cx="5940425" cy="122047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B61EE" w:rsidRPr="008B61EE" w:rsidRDefault="008B61EE" w:rsidP="003C6647">
      <w:pPr>
        <w:pStyle w:val="ac"/>
        <w:shd w:val="clear" w:color="auto" w:fill="F7FAFC"/>
        <w:spacing w:before="0" w:beforeAutospacing="0" w:after="0" w:afterAutospacing="0"/>
        <w:jc w:val="both"/>
        <w:rPr>
          <w:b/>
          <w:color w:val="000046"/>
          <w:sz w:val="36"/>
          <w:szCs w:val="36"/>
        </w:rPr>
      </w:pPr>
      <w:r w:rsidRPr="008B61EE">
        <w:rPr>
          <w:b/>
          <w:color w:val="000046"/>
          <w:sz w:val="36"/>
          <w:szCs w:val="36"/>
        </w:rPr>
        <w:t>культуры и искусства, представители общественных организаций.</w:t>
      </w:r>
    </w:p>
    <w:p w:rsidR="008B61EE" w:rsidRPr="008B61EE" w:rsidRDefault="003C6647" w:rsidP="003C6647">
      <w:pPr>
        <w:pStyle w:val="ac"/>
        <w:shd w:val="clear" w:color="auto" w:fill="F7FAFC"/>
        <w:spacing w:before="0" w:beforeAutospacing="0" w:after="0" w:afterAutospacing="0"/>
        <w:jc w:val="both"/>
        <w:rPr>
          <w:b/>
          <w:color w:val="000046"/>
          <w:sz w:val="36"/>
          <w:szCs w:val="36"/>
        </w:rPr>
      </w:pPr>
      <w:r>
        <w:rPr>
          <w:b/>
          <w:color w:val="000046"/>
          <w:sz w:val="36"/>
          <w:szCs w:val="36"/>
        </w:rPr>
        <w:t xml:space="preserve">         </w:t>
      </w:r>
      <w:r w:rsidR="008B61EE" w:rsidRPr="008B61EE">
        <w:rPr>
          <w:b/>
          <w:color w:val="000046"/>
          <w:sz w:val="36"/>
          <w:szCs w:val="36"/>
        </w:rPr>
        <w:t>Окончание приема работ </w:t>
      </w:r>
      <w:r w:rsidR="008B61EE" w:rsidRPr="008B61EE">
        <w:rPr>
          <w:b/>
          <w:bCs/>
          <w:color w:val="000046"/>
          <w:sz w:val="36"/>
          <w:szCs w:val="36"/>
        </w:rPr>
        <w:t>1 апреля 2025 года</w:t>
      </w:r>
      <w:r w:rsidR="008B61EE" w:rsidRPr="008B61EE">
        <w:rPr>
          <w:b/>
          <w:color w:val="000046"/>
          <w:sz w:val="36"/>
          <w:szCs w:val="36"/>
        </w:rPr>
        <w:t>.</w:t>
      </w:r>
    </w:p>
    <w:p w:rsidR="008B61EE" w:rsidRPr="008B61EE" w:rsidRDefault="008B61EE" w:rsidP="003C6647">
      <w:pPr>
        <w:pStyle w:val="ac"/>
        <w:shd w:val="clear" w:color="auto" w:fill="F7FAFC"/>
        <w:spacing w:before="0" w:beforeAutospacing="0" w:after="0" w:afterAutospacing="0"/>
        <w:jc w:val="both"/>
        <w:rPr>
          <w:b/>
          <w:color w:val="000046"/>
          <w:sz w:val="36"/>
          <w:szCs w:val="36"/>
        </w:rPr>
      </w:pPr>
      <w:r w:rsidRPr="008B61EE">
        <w:rPr>
          <w:b/>
          <w:color w:val="000046"/>
          <w:sz w:val="36"/>
          <w:szCs w:val="36"/>
        </w:rPr>
        <w:t>Награждение победителей состоится </w:t>
      </w:r>
      <w:r w:rsidRPr="008B61EE">
        <w:rPr>
          <w:b/>
          <w:bCs/>
          <w:color w:val="000046"/>
          <w:sz w:val="36"/>
          <w:szCs w:val="36"/>
        </w:rPr>
        <w:t>в июне 2025 года</w:t>
      </w:r>
      <w:r w:rsidRPr="008B61EE">
        <w:rPr>
          <w:b/>
          <w:color w:val="000046"/>
          <w:sz w:val="36"/>
          <w:szCs w:val="36"/>
        </w:rPr>
        <w:t> и будет приурочено ко Дню русского языка — Пушкинскому дню России.</w:t>
      </w:r>
    </w:p>
    <w:p w:rsidR="003C6647" w:rsidRPr="003C6647" w:rsidRDefault="00E626BF" w:rsidP="003C6647">
      <w:pPr>
        <w:shd w:val="clear" w:color="auto" w:fill="F7FAFC"/>
        <w:spacing w:after="0" w:line="240" w:lineRule="auto"/>
        <w:jc w:val="both"/>
        <w:rPr>
          <w:rFonts w:ascii="Times New Roman" w:eastAsia="Times New Roman" w:hAnsi="Times New Roman" w:cs="Times New Roman"/>
          <w:b/>
          <w:color w:val="000046"/>
          <w:sz w:val="36"/>
          <w:szCs w:val="36"/>
          <w:u w:val="single"/>
          <w:lang w:eastAsia="ru-RU"/>
        </w:rPr>
      </w:pPr>
      <w:hyperlink r:id="rId19" w:tgtFrame="_blank" w:history="1">
        <w:r w:rsidR="003C6647" w:rsidRPr="003C6647">
          <w:rPr>
            <w:rFonts w:ascii="Times New Roman" w:eastAsia="Times New Roman" w:hAnsi="Times New Roman" w:cs="Times New Roman"/>
            <w:b/>
            <w:color w:val="000046"/>
            <w:sz w:val="36"/>
            <w:szCs w:val="36"/>
            <w:u w:val="single"/>
            <w:lang w:eastAsia="ru-RU"/>
          </w:rPr>
          <w:t>Прямая трансляция пресс-конференции</w:t>
        </w:r>
      </w:hyperlink>
    </w:p>
    <w:p w:rsidR="003C6647" w:rsidRPr="003C6647" w:rsidRDefault="00E626BF" w:rsidP="003C6647">
      <w:pPr>
        <w:shd w:val="clear" w:color="auto" w:fill="F7FAFC"/>
        <w:spacing w:after="0" w:line="240" w:lineRule="auto"/>
        <w:jc w:val="both"/>
        <w:rPr>
          <w:rFonts w:ascii="Times New Roman" w:eastAsia="Times New Roman" w:hAnsi="Times New Roman" w:cs="Times New Roman"/>
          <w:b/>
          <w:color w:val="000046"/>
          <w:sz w:val="36"/>
          <w:szCs w:val="36"/>
          <w:u w:val="single"/>
          <w:lang w:eastAsia="ru-RU"/>
        </w:rPr>
      </w:pPr>
      <w:hyperlink r:id="rId20" w:tgtFrame="_blank" w:history="1">
        <w:r w:rsidR="003C6647" w:rsidRPr="003C6647">
          <w:rPr>
            <w:rFonts w:ascii="Times New Roman" w:eastAsia="Times New Roman" w:hAnsi="Times New Roman" w:cs="Times New Roman"/>
            <w:b/>
            <w:color w:val="000046"/>
            <w:sz w:val="36"/>
            <w:szCs w:val="36"/>
            <w:u w:val="single"/>
            <w:lang w:eastAsia="ru-RU"/>
          </w:rPr>
          <w:t>Положение конкурса</w:t>
        </w:r>
      </w:hyperlink>
    </w:p>
    <w:p w:rsidR="003C6647" w:rsidRPr="003C6647" w:rsidRDefault="003C6647" w:rsidP="003C6647">
      <w:pPr>
        <w:pStyle w:val="ac"/>
        <w:shd w:val="clear" w:color="auto" w:fill="F7FAFC"/>
        <w:spacing w:before="0" w:beforeAutospacing="0" w:after="0" w:afterAutospacing="0"/>
        <w:jc w:val="both"/>
        <w:rPr>
          <w:b/>
          <w:color w:val="000046"/>
          <w:sz w:val="18"/>
          <w:szCs w:val="18"/>
        </w:rPr>
      </w:pPr>
    </w:p>
    <w:p w:rsidR="003C6647" w:rsidRPr="003C6647" w:rsidRDefault="003C6647" w:rsidP="003C6647">
      <w:pPr>
        <w:pStyle w:val="ac"/>
        <w:shd w:val="clear" w:color="auto" w:fill="F7FAFC"/>
        <w:spacing w:before="0" w:beforeAutospacing="0" w:after="0" w:afterAutospacing="0"/>
        <w:jc w:val="both"/>
        <w:rPr>
          <w:b/>
          <w:color w:val="000046"/>
          <w:sz w:val="18"/>
          <w:szCs w:val="18"/>
        </w:rPr>
      </w:pPr>
    </w:p>
    <w:p w:rsidR="00577DE0" w:rsidRPr="00577DE0" w:rsidRDefault="00304671" w:rsidP="008B61EE">
      <w:pPr>
        <w:pStyle w:val="1"/>
        <w:shd w:val="clear" w:color="auto" w:fill="F7FAFC"/>
        <w:spacing w:before="0" w:beforeAutospacing="0" w:after="0" w:afterAutospacing="0"/>
        <w:jc w:val="both"/>
        <w:rPr>
          <w:rFonts w:eastAsiaTheme="minorHAnsi"/>
          <w:bCs w:val="0"/>
          <w:color w:val="000046"/>
          <w:kern w:val="0"/>
          <w:sz w:val="18"/>
          <w:szCs w:val="18"/>
          <w:lang w:eastAsia="en-US"/>
        </w:rPr>
      </w:pPr>
      <w:r>
        <w:t xml:space="preserve"> </w:t>
      </w:r>
      <w:r w:rsidR="00A064F2">
        <w:rPr>
          <w:color w:val="000046"/>
          <w:sz w:val="36"/>
          <w:szCs w:val="36"/>
          <w:shd w:val="clear" w:color="auto" w:fill="FFFFFF"/>
        </w:rPr>
        <w:t xml:space="preserve"> </w:t>
      </w:r>
      <w:r w:rsidR="003C6647">
        <w:rPr>
          <w:color w:val="000046"/>
          <w:sz w:val="36"/>
          <w:szCs w:val="36"/>
          <w:shd w:val="clear" w:color="auto" w:fill="FFFFFF"/>
        </w:rPr>
        <w:t xml:space="preserve"> </w:t>
      </w:r>
    </w:p>
    <w:p w:rsidR="00455E67" w:rsidRPr="00455E67" w:rsidRDefault="00455E67" w:rsidP="00455E67">
      <w:pPr>
        <w:pStyle w:val="1"/>
        <w:shd w:val="clear" w:color="auto" w:fill="F7FAFC"/>
        <w:spacing w:before="0" w:beforeAutospacing="0" w:after="0" w:afterAutospacing="0"/>
        <w:jc w:val="both"/>
        <w:rPr>
          <w:i/>
          <w:color w:val="000046"/>
          <w:sz w:val="18"/>
          <w:szCs w:val="18"/>
          <w:shd w:val="clear" w:color="auto" w:fill="FFFFFF"/>
        </w:rPr>
      </w:pPr>
    </w:p>
    <w:p w:rsidR="003C6647" w:rsidRDefault="00A064F2" w:rsidP="008B61EE">
      <w:pPr>
        <w:pStyle w:val="1"/>
        <w:shd w:val="clear" w:color="auto" w:fill="F7FAFC"/>
        <w:spacing w:before="0" w:beforeAutospacing="0" w:after="0" w:afterAutospacing="0"/>
        <w:jc w:val="both"/>
        <w:rPr>
          <w:noProof/>
        </w:rPr>
      </w:pPr>
      <w:r w:rsidRPr="00A064F2">
        <w:rPr>
          <w:rFonts w:ascii="Segoe UI" w:hAnsi="Segoe UI" w:cs="Segoe UI"/>
          <w:color w:val="000046"/>
          <w:shd w:val="clear" w:color="auto" w:fill="FFFFFF"/>
        </w:rPr>
        <w:t xml:space="preserve"> </w:t>
      </w:r>
    </w:p>
    <w:p w:rsidR="003C6647" w:rsidRDefault="003C6647" w:rsidP="008B61EE">
      <w:pPr>
        <w:pStyle w:val="1"/>
        <w:shd w:val="clear" w:color="auto" w:fill="F7FAFC"/>
        <w:spacing w:before="0" w:beforeAutospacing="0" w:after="0" w:afterAutospacing="0"/>
        <w:jc w:val="both"/>
        <w:rPr>
          <w:noProof/>
        </w:rPr>
      </w:pPr>
    </w:p>
    <w:p w:rsidR="003C6647" w:rsidRDefault="003C6647" w:rsidP="008B61EE">
      <w:pPr>
        <w:pStyle w:val="1"/>
        <w:shd w:val="clear" w:color="auto" w:fill="F7FAFC"/>
        <w:spacing w:before="0" w:beforeAutospacing="0" w:after="0" w:afterAutospacing="0"/>
        <w:jc w:val="both"/>
        <w:rPr>
          <w:noProof/>
        </w:rPr>
      </w:pPr>
    </w:p>
    <w:p w:rsidR="003C6647" w:rsidRDefault="003C6647" w:rsidP="008B61EE">
      <w:pPr>
        <w:pStyle w:val="1"/>
        <w:shd w:val="clear" w:color="auto" w:fill="F7FAFC"/>
        <w:spacing w:before="0" w:beforeAutospacing="0" w:after="0" w:afterAutospacing="0"/>
        <w:jc w:val="both"/>
        <w:rPr>
          <w:noProof/>
        </w:rPr>
      </w:pPr>
    </w:p>
    <w:p w:rsidR="003C6647" w:rsidRDefault="003C6647" w:rsidP="008B61EE">
      <w:pPr>
        <w:pStyle w:val="1"/>
        <w:shd w:val="clear" w:color="auto" w:fill="F7FAFC"/>
        <w:spacing w:before="0" w:beforeAutospacing="0" w:after="0" w:afterAutospacing="0"/>
        <w:jc w:val="both"/>
        <w:rPr>
          <w:noProof/>
        </w:rPr>
      </w:pPr>
    </w:p>
    <w:p w:rsidR="003C6647" w:rsidRDefault="003C6647" w:rsidP="008B61EE">
      <w:pPr>
        <w:pStyle w:val="1"/>
        <w:shd w:val="clear" w:color="auto" w:fill="F7FAFC"/>
        <w:spacing w:before="0" w:beforeAutospacing="0" w:after="0" w:afterAutospacing="0"/>
        <w:jc w:val="both"/>
        <w:rPr>
          <w:noProof/>
        </w:rPr>
      </w:pPr>
    </w:p>
    <w:p w:rsidR="003C6647" w:rsidRDefault="003C6647" w:rsidP="008B61EE">
      <w:pPr>
        <w:pStyle w:val="1"/>
        <w:shd w:val="clear" w:color="auto" w:fill="F7FAFC"/>
        <w:spacing w:before="0" w:beforeAutospacing="0" w:after="0" w:afterAutospacing="0"/>
        <w:jc w:val="both"/>
        <w:rPr>
          <w:noProof/>
        </w:rPr>
      </w:pPr>
    </w:p>
    <w:p w:rsidR="003C6647" w:rsidRDefault="003C6647" w:rsidP="008B61EE">
      <w:pPr>
        <w:pStyle w:val="1"/>
        <w:shd w:val="clear" w:color="auto" w:fill="F7FAFC"/>
        <w:spacing w:before="0" w:beforeAutospacing="0" w:after="0" w:afterAutospacing="0"/>
        <w:jc w:val="both"/>
        <w:rPr>
          <w:noProof/>
        </w:rPr>
      </w:pPr>
    </w:p>
    <w:p w:rsidR="003C6647" w:rsidRDefault="003C6647" w:rsidP="008B61EE">
      <w:pPr>
        <w:pStyle w:val="1"/>
        <w:shd w:val="clear" w:color="auto" w:fill="F7FAFC"/>
        <w:spacing w:before="0" w:beforeAutospacing="0" w:after="0" w:afterAutospacing="0"/>
        <w:jc w:val="both"/>
        <w:rPr>
          <w:noProof/>
        </w:rPr>
      </w:pPr>
    </w:p>
    <w:p w:rsidR="003C6647" w:rsidRDefault="003C6647" w:rsidP="008B61EE">
      <w:pPr>
        <w:pStyle w:val="1"/>
        <w:shd w:val="clear" w:color="auto" w:fill="F7FAFC"/>
        <w:spacing w:before="0" w:beforeAutospacing="0" w:after="0" w:afterAutospacing="0"/>
        <w:jc w:val="both"/>
        <w:rPr>
          <w:noProof/>
        </w:rPr>
      </w:pPr>
    </w:p>
    <w:p w:rsidR="00455E67" w:rsidRDefault="00455E67" w:rsidP="008B61EE">
      <w:pPr>
        <w:pStyle w:val="1"/>
        <w:shd w:val="clear" w:color="auto" w:fill="F7FAFC"/>
        <w:spacing w:before="0" w:beforeAutospacing="0" w:after="0" w:afterAutospacing="0"/>
        <w:jc w:val="both"/>
        <w:rPr>
          <w:rFonts w:eastAsiaTheme="minorHAnsi"/>
          <w:bCs w:val="0"/>
          <w:color w:val="000046"/>
          <w:kern w:val="0"/>
          <w:sz w:val="36"/>
          <w:szCs w:val="36"/>
          <w:lang w:eastAsia="en-US"/>
        </w:rPr>
      </w:pPr>
      <w:r>
        <w:rPr>
          <w:rFonts w:ascii="Segoe UI" w:hAnsi="Segoe UI" w:cs="Segoe UI"/>
          <w:color w:val="000046"/>
          <w:shd w:val="clear" w:color="auto" w:fill="FFFFFF"/>
        </w:rPr>
        <w:t xml:space="preserve"> </w:t>
      </w:r>
    </w:p>
    <w:p w:rsidR="00455E67" w:rsidRPr="00455E67" w:rsidRDefault="00455E67" w:rsidP="00455E67">
      <w:pPr>
        <w:pStyle w:val="1"/>
        <w:shd w:val="clear" w:color="auto" w:fill="F7FAFC"/>
        <w:spacing w:before="0" w:beforeAutospacing="0" w:after="0" w:afterAutospacing="0"/>
        <w:jc w:val="both"/>
        <w:rPr>
          <w:i/>
          <w:color w:val="000046"/>
          <w:sz w:val="36"/>
          <w:szCs w:val="36"/>
          <w:shd w:val="clear" w:color="auto" w:fill="FFFFFF"/>
        </w:rPr>
      </w:pPr>
    </w:p>
    <w:p w:rsidR="00165B29" w:rsidRPr="007012C3" w:rsidRDefault="007012C3" w:rsidP="00160D58">
      <w:pPr>
        <w:spacing w:after="0" w:line="240" w:lineRule="auto"/>
        <w:jc w:val="both"/>
        <w:rPr>
          <w:rFonts w:ascii="Times New Roman" w:hAnsi="Times New Roman" w:cs="Times New Roman"/>
          <w:b/>
          <w:color w:val="000046"/>
          <w:sz w:val="36"/>
          <w:szCs w:val="36"/>
          <w:shd w:val="clear" w:color="auto" w:fill="FFFFFF"/>
        </w:rPr>
      </w:pPr>
      <w:r w:rsidRPr="007012C3">
        <w:rPr>
          <w:rFonts w:ascii="Times New Roman" w:hAnsi="Times New Roman" w:cs="Times New Roman"/>
          <w:b/>
          <w:noProof/>
          <w:color w:val="000046"/>
          <w:sz w:val="36"/>
          <w:szCs w:val="36"/>
          <w:lang w:eastAsia="ru-RU"/>
        </w:rPr>
        <w:t xml:space="preserve">   </w:t>
      </w:r>
    </w:p>
    <w:p w:rsidR="007012C3" w:rsidRPr="001B4905" w:rsidRDefault="00070F58" w:rsidP="002746E6">
      <w:pPr>
        <w:jc w:val="both"/>
        <w:rPr>
          <w:rFonts w:ascii="Times New Roman" w:hAnsi="Times New Roman" w:cs="Times New Roman"/>
          <w:b/>
          <w:color w:val="000046"/>
          <w:sz w:val="36"/>
        </w:rPr>
      </w:pPr>
      <w:r>
        <w:rPr>
          <w:noProof/>
          <w:lang w:eastAsia="ru-RU"/>
        </w:rPr>
        <w:lastRenderedPageBreak/>
        <w:drawing>
          <wp:inline distT="0" distB="0" distL="0" distR="0" wp14:anchorId="5247D18F" wp14:editId="283F31DE">
            <wp:extent cx="5940425" cy="122047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F23099" w:rsidRDefault="007A7016" w:rsidP="00AD2178">
      <w:pPr>
        <w:tabs>
          <w:tab w:val="left" w:pos="1575"/>
        </w:tabs>
        <w:jc w:val="center"/>
        <w:rPr>
          <w:rFonts w:ascii="Times New Roman" w:hAnsi="Times New Roman" w:cs="Times New Roman"/>
          <w:b/>
          <w:color w:val="002060"/>
          <w:sz w:val="40"/>
        </w:rPr>
      </w:pPr>
      <w:r>
        <w:rPr>
          <w:rFonts w:ascii="Times New Roman" w:hAnsi="Times New Roman" w:cs="Times New Roman"/>
          <w:b/>
          <w:color w:val="000046"/>
          <w:sz w:val="36"/>
          <w:szCs w:val="36"/>
        </w:rPr>
        <w:t xml:space="preserve">  </w:t>
      </w:r>
      <w:r w:rsidR="002746E6" w:rsidRPr="000A408D">
        <w:rPr>
          <w:rFonts w:ascii="Times New Roman" w:hAnsi="Times New Roman" w:cs="Times New Roman"/>
          <w:b/>
          <w:color w:val="002060"/>
          <w:sz w:val="40"/>
        </w:rPr>
        <w:t>НОВОСТИ МИНИСТЕРСТВА ОБРАЗОВАНИЯ И НАУКИ МУРМАНСКОЙ ОБЛАСТИ</w:t>
      </w:r>
    </w:p>
    <w:p w:rsidR="00070F58" w:rsidRPr="00C72FFE" w:rsidRDefault="00E17E49" w:rsidP="00C72FFE">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0F954214" wp14:editId="6C14C115">
            <wp:extent cx="5034142" cy="2828914"/>
            <wp:effectExtent l="152400" t="171450" r="186055" b="181610"/>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6656" cy="28415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C2E7F" w:rsidRPr="00BC2E7F" w:rsidRDefault="006C36A9" w:rsidP="00BC2E7F">
      <w:pPr>
        <w:pStyle w:val="1"/>
        <w:shd w:val="clear" w:color="auto" w:fill="FAFBFC"/>
        <w:spacing w:before="0" w:beforeAutospacing="0" w:after="0" w:afterAutospacing="0"/>
        <w:jc w:val="both"/>
        <w:rPr>
          <w:color w:val="000046"/>
          <w:sz w:val="36"/>
          <w:szCs w:val="36"/>
        </w:rPr>
      </w:pPr>
      <w:r>
        <w:pict>
          <v:shape id="Рисунок 42" o:spid="_x0000_i1028" type="#_x0000_t75" style="width:33pt;height:28.5pt;visibility:visible;mso-wrap-style:square" o:bullet="t">
            <v:imagedata r:id="rId22" o:title=""/>
          </v:shape>
        </w:pict>
      </w:r>
      <w:r w:rsidR="00C840F6">
        <w:rPr>
          <w:noProof/>
        </w:rPr>
        <w:t xml:space="preserve"> </w:t>
      </w:r>
      <w:r w:rsidR="00BC2E7F" w:rsidRPr="00BC2E7F">
        <w:rPr>
          <w:color w:val="000046"/>
          <w:sz w:val="36"/>
          <w:szCs w:val="36"/>
        </w:rPr>
        <w:t>На базе центра образования «Лапландия» завершился курс повышения квалификации «Управление развитием муниципальной системы дополнительного образования детей»</w:t>
      </w:r>
      <w:r w:rsidR="00BC2E7F">
        <w:rPr>
          <w:color w:val="000046"/>
          <w:sz w:val="36"/>
          <w:szCs w:val="36"/>
        </w:rPr>
        <w:t>.</w:t>
      </w:r>
      <w:r w:rsidR="00BC2E7F" w:rsidRPr="00BC2E7F">
        <w:rPr>
          <w:rFonts w:ascii="Arial" w:hAnsi="Arial" w:cs="Arial"/>
          <w:color w:val="3B4256"/>
          <w:sz w:val="26"/>
          <w:szCs w:val="26"/>
          <w:shd w:val="clear" w:color="auto" w:fill="FAFBFC"/>
        </w:rPr>
        <w:t xml:space="preserve"> </w:t>
      </w:r>
      <w:r w:rsidR="00BC2E7F" w:rsidRPr="00BC2E7F">
        <w:rPr>
          <w:color w:val="000046"/>
          <w:sz w:val="36"/>
          <w:szCs w:val="36"/>
          <w:shd w:val="clear" w:color="auto" w:fill="FAFBFC"/>
        </w:rPr>
        <w:t>Участниками стали управленческие команды из шести муниципалитетов Мурманской области, включая руководителей и специалистов муниципальных органов управления образованием, а также представителей муниципальных опорных центров и организаций сферы дополнительного образования.</w:t>
      </w:r>
    </w:p>
    <w:p w:rsidR="003A004F" w:rsidRPr="00BC2E7F" w:rsidRDefault="003A004F" w:rsidP="00BC2E7F">
      <w:pPr>
        <w:pStyle w:val="1"/>
        <w:shd w:val="clear" w:color="auto" w:fill="FAFBFC"/>
        <w:spacing w:before="0" w:beforeAutospacing="0" w:after="0" w:afterAutospacing="0"/>
        <w:jc w:val="both"/>
        <w:rPr>
          <w:noProof/>
          <w:color w:val="000046"/>
          <w:sz w:val="18"/>
          <w:szCs w:val="18"/>
        </w:rPr>
      </w:pPr>
    </w:p>
    <w:p w:rsidR="00FD21F9" w:rsidRDefault="00BC2E7F" w:rsidP="00BC2E7F">
      <w:pPr>
        <w:pStyle w:val="1"/>
        <w:shd w:val="clear" w:color="auto" w:fill="FAFBFC"/>
        <w:spacing w:before="0" w:beforeAutospacing="0" w:after="0" w:afterAutospacing="0"/>
        <w:jc w:val="both"/>
        <w:rPr>
          <w:color w:val="000046"/>
          <w:sz w:val="36"/>
          <w:szCs w:val="36"/>
          <w:shd w:val="clear" w:color="auto" w:fill="FAFBFC"/>
        </w:rPr>
      </w:pPr>
      <w:r>
        <w:rPr>
          <w:noProof/>
        </w:rPr>
        <w:drawing>
          <wp:inline distT="0" distB="0" distL="0" distR="0" wp14:anchorId="68AF36F9" wp14:editId="24DCEE83">
            <wp:extent cx="422910" cy="3625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rFonts w:ascii="Arial" w:hAnsi="Arial" w:cs="Arial"/>
          <w:color w:val="3B4256"/>
        </w:rPr>
        <w:t xml:space="preserve"> </w:t>
      </w:r>
      <w:r w:rsidRPr="00BC2E7F">
        <w:rPr>
          <w:color w:val="000046"/>
          <w:sz w:val="36"/>
          <w:szCs w:val="36"/>
        </w:rPr>
        <w:t>Дмитрий Чернышенко и Сергей Кравцов поздравили российских школьников с медалями на Международной естественно-научной олимпиаде юниоров</w:t>
      </w:r>
      <w:r>
        <w:rPr>
          <w:color w:val="000046"/>
          <w:sz w:val="36"/>
          <w:szCs w:val="36"/>
        </w:rPr>
        <w:t>.</w:t>
      </w:r>
      <w:r w:rsidR="00FD21F9" w:rsidRPr="00FD21F9">
        <w:rPr>
          <w:rFonts w:ascii="Arial" w:hAnsi="Arial" w:cs="Arial"/>
          <w:color w:val="3B4256"/>
          <w:sz w:val="26"/>
          <w:szCs w:val="26"/>
          <w:shd w:val="clear" w:color="auto" w:fill="FAFBFC"/>
        </w:rPr>
        <w:t xml:space="preserve"> </w:t>
      </w:r>
      <w:r w:rsidR="00FD21F9" w:rsidRPr="00FD21F9">
        <w:rPr>
          <w:color w:val="000046"/>
          <w:sz w:val="36"/>
          <w:szCs w:val="36"/>
          <w:shd w:val="clear" w:color="auto" w:fill="FAFBFC"/>
        </w:rPr>
        <w:t xml:space="preserve">Команда </w:t>
      </w:r>
      <w:r w:rsidR="006C36A9" w:rsidRPr="00D318C3">
        <w:rPr>
          <w:noProof/>
          <w:color w:val="000046"/>
          <w:sz w:val="36"/>
          <w:szCs w:val="36"/>
        </w:rPr>
        <w:lastRenderedPageBreak/>
        <w:drawing>
          <wp:inline distT="0" distB="0" distL="0" distR="0" wp14:anchorId="375DEDD3" wp14:editId="29797731">
            <wp:extent cx="5940425" cy="122047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FD21F9" w:rsidRPr="00FD21F9">
        <w:rPr>
          <w:color w:val="000046"/>
          <w:sz w:val="36"/>
          <w:szCs w:val="36"/>
          <w:shd w:val="clear" w:color="auto" w:fill="FAFBFC"/>
        </w:rPr>
        <w:t xml:space="preserve">российской сборной формировалась по результатам, которые показали ребята на региональном и </w:t>
      </w:r>
    </w:p>
    <w:p w:rsidR="00BC2E7F" w:rsidRDefault="00FD21F9" w:rsidP="00BC2E7F">
      <w:pPr>
        <w:pStyle w:val="1"/>
        <w:shd w:val="clear" w:color="auto" w:fill="FAFBFC"/>
        <w:spacing w:before="0" w:beforeAutospacing="0" w:after="0" w:afterAutospacing="0"/>
        <w:jc w:val="both"/>
        <w:rPr>
          <w:color w:val="000046"/>
          <w:sz w:val="36"/>
          <w:szCs w:val="36"/>
          <w:shd w:val="clear" w:color="auto" w:fill="FAFBFC"/>
        </w:rPr>
      </w:pPr>
      <w:r w:rsidRPr="00FD21F9">
        <w:rPr>
          <w:color w:val="000046"/>
          <w:sz w:val="36"/>
          <w:szCs w:val="36"/>
          <w:shd w:val="clear" w:color="auto" w:fill="FAFBFC"/>
        </w:rPr>
        <w:t>заключительном этапах всероссийской олимпиады школьников по физике и химии, а также по результатам учебно-тренировочных сборов Минпросвещения России, которые проходили на базе Московского физико-технического института (МФТИ).</w:t>
      </w:r>
    </w:p>
    <w:p w:rsidR="00FD21F9" w:rsidRPr="00FD21F9" w:rsidRDefault="00FD21F9" w:rsidP="00FD21F9">
      <w:pPr>
        <w:pStyle w:val="1"/>
        <w:shd w:val="clear" w:color="auto" w:fill="FAFBFC"/>
        <w:spacing w:before="0" w:beforeAutospacing="0" w:after="0" w:afterAutospacing="0"/>
        <w:rPr>
          <w:color w:val="000046"/>
          <w:sz w:val="36"/>
          <w:szCs w:val="36"/>
        </w:rPr>
      </w:pPr>
      <w:r>
        <w:rPr>
          <w:color w:val="000046"/>
          <w:sz w:val="36"/>
          <w:szCs w:val="36"/>
          <w:shd w:val="clear" w:color="auto" w:fill="FAFBFC"/>
        </w:rPr>
        <w:t>З</w:t>
      </w:r>
      <w:r w:rsidRPr="00FD21F9">
        <w:rPr>
          <w:color w:val="000046"/>
          <w:sz w:val="36"/>
          <w:szCs w:val="36"/>
          <w:shd w:val="clear" w:color="auto" w:fill="FAFBFC"/>
        </w:rPr>
        <w:t>олотые медали получили:</w:t>
      </w:r>
      <w:r w:rsidRPr="00FD21F9">
        <w:rPr>
          <w:color w:val="000046"/>
          <w:sz w:val="36"/>
          <w:szCs w:val="36"/>
        </w:rPr>
        <w:br/>
      </w:r>
      <w:r w:rsidRPr="00FD21F9">
        <w:rPr>
          <w:color w:val="000046"/>
          <w:sz w:val="36"/>
          <w:szCs w:val="36"/>
          <w:shd w:val="clear" w:color="auto" w:fill="FAFBFC"/>
        </w:rPr>
        <w:t>Илья Бинкин (Самарский региональный центр для одаренных детей, г. Самара);</w:t>
      </w:r>
      <w:r w:rsidRPr="00FD21F9">
        <w:rPr>
          <w:color w:val="000046"/>
          <w:sz w:val="36"/>
          <w:szCs w:val="36"/>
        </w:rPr>
        <w:br/>
      </w:r>
      <w:r w:rsidRPr="00FD21F9">
        <w:rPr>
          <w:color w:val="000046"/>
          <w:sz w:val="36"/>
          <w:szCs w:val="36"/>
          <w:shd w:val="clear" w:color="auto" w:fill="FAFBFC"/>
        </w:rPr>
        <w:t>Роберт Битлев (лицей № 533 «Образовательный комплекс «Малая Охта» Красногвардейского района Санкт-Петербурга);</w:t>
      </w:r>
      <w:r w:rsidRPr="00FD21F9">
        <w:rPr>
          <w:color w:val="000046"/>
          <w:sz w:val="36"/>
          <w:szCs w:val="36"/>
        </w:rPr>
        <w:br/>
      </w:r>
      <w:r w:rsidRPr="00FD21F9">
        <w:rPr>
          <w:color w:val="000046"/>
          <w:sz w:val="36"/>
          <w:szCs w:val="36"/>
          <w:shd w:val="clear" w:color="auto" w:fill="FAFBFC"/>
        </w:rPr>
        <w:t>Глеб Артамонов (школа № 1568 имени Пабло Неруды, г. Москва).</w:t>
      </w:r>
      <w:r w:rsidRPr="00FD21F9">
        <w:rPr>
          <w:color w:val="000046"/>
          <w:sz w:val="36"/>
          <w:szCs w:val="36"/>
        </w:rPr>
        <w:br/>
      </w:r>
      <w:r w:rsidRPr="00FD21F9">
        <w:rPr>
          <w:color w:val="000046"/>
          <w:sz w:val="36"/>
          <w:szCs w:val="36"/>
          <w:shd w:val="clear" w:color="auto" w:fill="FAFBFC"/>
        </w:rPr>
        <w:t>Серебряных медалей удостоены:</w:t>
      </w:r>
      <w:r w:rsidRPr="00FD21F9">
        <w:rPr>
          <w:color w:val="000046"/>
          <w:sz w:val="36"/>
          <w:szCs w:val="36"/>
        </w:rPr>
        <w:br/>
      </w:r>
      <w:r w:rsidRPr="00FD21F9">
        <w:rPr>
          <w:color w:val="000046"/>
          <w:sz w:val="36"/>
          <w:szCs w:val="36"/>
          <w:shd w:val="clear" w:color="auto" w:fill="FAFBFC"/>
        </w:rPr>
        <w:t>Тимофей Миронюк (Физтех-лицей имени П.Л. Капицы, г. Долгопрудный Московской области);</w:t>
      </w:r>
      <w:r w:rsidRPr="00FD21F9">
        <w:rPr>
          <w:color w:val="000046"/>
          <w:sz w:val="36"/>
          <w:szCs w:val="36"/>
        </w:rPr>
        <w:br/>
      </w:r>
      <w:r w:rsidRPr="00FD21F9">
        <w:rPr>
          <w:color w:val="000046"/>
          <w:sz w:val="36"/>
          <w:szCs w:val="36"/>
          <w:shd w:val="clear" w:color="auto" w:fill="FAFBFC"/>
        </w:rPr>
        <w:t>Вячеслав Куртенок (лицей «Вторая школа» имени В.Ф. Овчинникова, г. Москва).</w:t>
      </w:r>
    </w:p>
    <w:p w:rsidR="003A004F" w:rsidRPr="00FD21F9" w:rsidRDefault="003A004F" w:rsidP="00FD21F9">
      <w:pPr>
        <w:pStyle w:val="1"/>
        <w:shd w:val="clear" w:color="auto" w:fill="FAFBFC"/>
        <w:spacing w:before="0" w:beforeAutospacing="0" w:after="0" w:afterAutospacing="0"/>
        <w:rPr>
          <w:noProof/>
          <w:color w:val="000046"/>
          <w:sz w:val="36"/>
          <w:szCs w:val="36"/>
        </w:rPr>
      </w:pPr>
    </w:p>
    <w:p w:rsidR="00B970D3" w:rsidRDefault="00FD21F9" w:rsidP="00B970D3">
      <w:pPr>
        <w:pStyle w:val="1"/>
        <w:shd w:val="clear" w:color="auto" w:fill="FAFBFC"/>
        <w:spacing w:before="0" w:beforeAutospacing="0" w:after="0" w:afterAutospacing="0"/>
        <w:jc w:val="both"/>
        <w:rPr>
          <w:color w:val="000046"/>
          <w:sz w:val="36"/>
          <w:szCs w:val="36"/>
          <w:shd w:val="clear" w:color="auto" w:fill="FAFBFC"/>
        </w:rPr>
      </w:pPr>
      <w:r>
        <w:rPr>
          <w:noProof/>
        </w:rPr>
        <w:drawing>
          <wp:inline distT="0" distB="0" distL="0" distR="0" wp14:anchorId="453F676E" wp14:editId="2C6FBE8E">
            <wp:extent cx="422910" cy="3625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Pr>
          <w:noProof/>
        </w:rPr>
        <w:t xml:space="preserve"> </w:t>
      </w:r>
      <w:r w:rsidRPr="00FD21F9">
        <w:rPr>
          <w:color w:val="000046"/>
          <w:sz w:val="36"/>
          <w:szCs w:val="36"/>
          <w:shd w:val="clear" w:color="auto" w:fill="FAFBFC"/>
        </w:rPr>
        <w:t>Заместитель Председателя Правительства России Дмитрий Чернышенко и Министр просвещения Сергей Кравцов провели Всероссийское совещание для руководителей исполнительных органов субъектов Российской Федерации, осуществляющих государственное управление в сфере образования.</w:t>
      </w:r>
      <w:r w:rsidRPr="00FD21F9">
        <w:rPr>
          <w:color w:val="000046"/>
          <w:sz w:val="36"/>
          <w:szCs w:val="36"/>
        </w:rPr>
        <w:br/>
      </w:r>
      <w:r w:rsidR="00B970D3">
        <w:rPr>
          <w:color w:val="000046"/>
          <w:sz w:val="36"/>
          <w:szCs w:val="36"/>
          <w:shd w:val="clear" w:color="auto" w:fill="FAFBFC"/>
        </w:rPr>
        <w:t xml:space="preserve">        </w:t>
      </w:r>
      <w:r w:rsidRPr="00FD21F9">
        <w:rPr>
          <w:color w:val="000046"/>
          <w:sz w:val="36"/>
          <w:szCs w:val="36"/>
          <w:shd w:val="clear" w:color="auto" w:fill="FAFBFC"/>
        </w:rPr>
        <w:t xml:space="preserve">Участники мероприятия обсудили итоги реализации национального проекта «Образование» и разработку </w:t>
      </w:r>
    </w:p>
    <w:p w:rsidR="00B970D3" w:rsidRDefault="00B970D3" w:rsidP="00B970D3">
      <w:pPr>
        <w:pStyle w:val="1"/>
        <w:shd w:val="clear" w:color="auto" w:fill="FAFBFC"/>
        <w:spacing w:before="0" w:beforeAutospacing="0" w:after="0" w:afterAutospacing="0"/>
        <w:jc w:val="both"/>
        <w:rPr>
          <w:color w:val="000046"/>
          <w:sz w:val="36"/>
          <w:szCs w:val="36"/>
          <w:shd w:val="clear" w:color="auto" w:fill="FAFBFC"/>
        </w:rPr>
      </w:pPr>
    </w:p>
    <w:p w:rsidR="00B970D3" w:rsidRDefault="00B970D3" w:rsidP="00B970D3">
      <w:pPr>
        <w:pStyle w:val="1"/>
        <w:shd w:val="clear" w:color="auto" w:fill="FAFBFC"/>
        <w:spacing w:before="0" w:beforeAutospacing="0" w:after="0" w:afterAutospacing="0"/>
        <w:jc w:val="both"/>
        <w:rPr>
          <w:color w:val="000046"/>
          <w:sz w:val="36"/>
          <w:szCs w:val="36"/>
          <w:shd w:val="clear" w:color="auto" w:fill="FAFBFC"/>
        </w:rPr>
      </w:pPr>
      <w:r w:rsidRPr="00D318C3">
        <w:rPr>
          <w:noProof/>
          <w:color w:val="000046"/>
          <w:sz w:val="36"/>
          <w:szCs w:val="36"/>
        </w:rPr>
        <w:drawing>
          <wp:inline distT="0" distB="0" distL="0" distR="0" wp14:anchorId="38475AF7" wp14:editId="24798BC0">
            <wp:extent cx="5940425" cy="122047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3A004F" w:rsidRPr="00FD21F9" w:rsidRDefault="00FD21F9" w:rsidP="00B970D3">
      <w:pPr>
        <w:pStyle w:val="1"/>
        <w:shd w:val="clear" w:color="auto" w:fill="FAFBFC"/>
        <w:spacing w:before="0" w:beforeAutospacing="0" w:after="0" w:afterAutospacing="0"/>
        <w:jc w:val="both"/>
        <w:rPr>
          <w:noProof/>
          <w:color w:val="000046"/>
          <w:sz w:val="36"/>
          <w:szCs w:val="36"/>
        </w:rPr>
      </w:pPr>
      <w:r w:rsidRPr="00FD21F9">
        <w:rPr>
          <w:color w:val="000046"/>
          <w:sz w:val="36"/>
          <w:szCs w:val="36"/>
          <w:shd w:val="clear" w:color="auto" w:fill="FAFBFC"/>
        </w:rPr>
        <w:t>Стратегии развития образования до 2036 года с перспективой до 2040 года.</w:t>
      </w:r>
    </w:p>
    <w:p w:rsidR="003A004F" w:rsidRPr="00B970D3" w:rsidRDefault="00B970D3" w:rsidP="00B970D3">
      <w:pPr>
        <w:pStyle w:val="1"/>
        <w:shd w:val="clear" w:color="auto" w:fill="FAFBFC"/>
        <w:spacing w:before="0" w:beforeAutospacing="0" w:after="0" w:afterAutospacing="0"/>
        <w:jc w:val="both"/>
        <w:rPr>
          <w:noProof/>
          <w:color w:val="000046"/>
          <w:sz w:val="36"/>
          <w:szCs w:val="36"/>
        </w:rPr>
      </w:pPr>
      <w:r>
        <w:rPr>
          <w:color w:val="000046"/>
          <w:sz w:val="36"/>
          <w:szCs w:val="36"/>
          <w:shd w:val="clear" w:color="auto" w:fill="FAFBFC"/>
        </w:rPr>
        <w:t xml:space="preserve">       </w:t>
      </w:r>
      <w:r w:rsidR="00FD21F9" w:rsidRPr="00B970D3">
        <w:rPr>
          <w:color w:val="000046"/>
          <w:sz w:val="36"/>
          <w:szCs w:val="36"/>
          <w:shd w:val="clear" w:color="auto" w:fill="FAFBFC"/>
        </w:rPr>
        <w:t>Благодарственн</w:t>
      </w:r>
      <w:r w:rsidRPr="00B970D3">
        <w:rPr>
          <w:color w:val="000046"/>
          <w:sz w:val="36"/>
          <w:szCs w:val="36"/>
          <w:shd w:val="clear" w:color="auto" w:fill="FAFBFC"/>
        </w:rPr>
        <w:t>о</w:t>
      </w:r>
      <w:r w:rsidR="00FD21F9" w:rsidRPr="00B970D3">
        <w:rPr>
          <w:color w:val="000046"/>
          <w:sz w:val="36"/>
          <w:szCs w:val="36"/>
          <w:shd w:val="clear" w:color="auto" w:fill="FAFBFC"/>
        </w:rPr>
        <w:t>е письм</w:t>
      </w:r>
      <w:r w:rsidRPr="00B970D3">
        <w:rPr>
          <w:color w:val="000046"/>
          <w:sz w:val="36"/>
          <w:szCs w:val="36"/>
          <w:shd w:val="clear" w:color="auto" w:fill="FAFBFC"/>
        </w:rPr>
        <w:t>о</w:t>
      </w:r>
      <w:r w:rsidR="00FD21F9" w:rsidRPr="00B970D3">
        <w:rPr>
          <w:color w:val="000046"/>
          <w:sz w:val="36"/>
          <w:szCs w:val="36"/>
          <w:shd w:val="clear" w:color="auto" w:fill="FAFBFC"/>
        </w:rPr>
        <w:t xml:space="preserve"> Минпросвещения России за успешную реализацию национального проекта «Образование» </w:t>
      </w:r>
      <w:r w:rsidR="006C36A9" w:rsidRPr="00B970D3">
        <w:rPr>
          <w:color w:val="000046"/>
          <w:sz w:val="36"/>
          <w:szCs w:val="36"/>
          <w:shd w:val="clear" w:color="auto" w:fill="FAFBFC"/>
        </w:rPr>
        <w:t>получила глава</w:t>
      </w:r>
      <w:r w:rsidR="00FD21F9" w:rsidRPr="00B970D3">
        <w:rPr>
          <w:color w:val="000046"/>
          <w:sz w:val="36"/>
          <w:szCs w:val="36"/>
          <w:shd w:val="clear" w:color="auto" w:fill="FAFBFC"/>
        </w:rPr>
        <w:t xml:space="preserve"> профильного министерства Мурманской и области Диана Кузнецова.</w:t>
      </w:r>
    </w:p>
    <w:p w:rsidR="003A004F" w:rsidRDefault="003A004F" w:rsidP="00C72FFE">
      <w:pPr>
        <w:pStyle w:val="1"/>
        <w:shd w:val="clear" w:color="auto" w:fill="FAFBFC"/>
        <w:spacing w:before="0" w:beforeAutospacing="0" w:after="0" w:afterAutospacing="0"/>
        <w:rPr>
          <w:noProof/>
        </w:rPr>
      </w:pPr>
    </w:p>
    <w:p w:rsidR="003A004F" w:rsidRDefault="003A004F" w:rsidP="00C72FFE">
      <w:pPr>
        <w:pStyle w:val="1"/>
        <w:shd w:val="clear" w:color="auto" w:fill="FAFBFC"/>
        <w:spacing w:before="0" w:beforeAutospacing="0" w:after="0" w:afterAutospacing="0"/>
        <w:rPr>
          <w:noProof/>
        </w:rPr>
      </w:pPr>
    </w:p>
    <w:p w:rsidR="003A004F" w:rsidRDefault="003A004F" w:rsidP="00C72FFE">
      <w:pPr>
        <w:pStyle w:val="1"/>
        <w:shd w:val="clear" w:color="auto" w:fill="FAFBFC"/>
        <w:spacing w:before="0" w:beforeAutospacing="0" w:after="0" w:afterAutospacing="0"/>
        <w:rPr>
          <w:noProof/>
        </w:rPr>
      </w:pPr>
    </w:p>
    <w:p w:rsidR="003A004F" w:rsidRPr="0029510A" w:rsidRDefault="00577DE0" w:rsidP="003A004F">
      <w:pPr>
        <w:pStyle w:val="1"/>
        <w:shd w:val="clear" w:color="auto" w:fill="FAFBFC"/>
        <w:spacing w:before="0" w:beforeAutospacing="0" w:after="0" w:afterAutospacing="0"/>
        <w:rPr>
          <w:color w:val="000046"/>
          <w:sz w:val="36"/>
          <w:szCs w:val="36"/>
          <w:shd w:val="clear" w:color="auto" w:fill="FAFBFC"/>
        </w:rPr>
      </w:pPr>
      <w:r w:rsidRPr="0029510A">
        <w:rPr>
          <w:color w:val="000046"/>
          <w:sz w:val="36"/>
          <w:szCs w:val="36"/>
        </w:rPr>
        <w:br/>
      </w:r>
    </w:p>
    <w:p w:rsidR="0029510A" w:rsidRPr="0029510A" w:rsidRDefault="0029510A" w:rsidP="0029510A">
      <w:pPr>
        <w:pStyle w:val="1"/>
        <w:shd w:val="clear" w:color="auto" w:fill="FAFBFC"/>
        <w:spacing w:before="0" w:beforeAutospacing="0" w:after="0" w:afterAutospacing="0"/>
        <w:jc w:val="both"/>
        <w:rPr>
          <w:rFonts w:eastAsiaTheme="minorHAnsi"/>
          <w:bCs w:val="0"/>
          <w:color w:val="000046"/>
          <w:kern w:val="0"/>
          <w:sz w:val="36"/>
          <w:szCs w:val="36"/>
          <w:shd w:val="clear" w:color="auto" w:fill="FAFBFC"/>
          <w:lang w:eastAsia="en-US"/>
        </w:rPr>
      </w:pPr>
    </w:p>
    <w:p w:rsidR="0079432C" w:rsidRDefault="0079432C" w:rsidP="001E5EBC">
      <w:pPr>
        <w:pStyle w:val="1"/>
        <w:shd w:val="clear" w:color="auto" w:fill="FAFBFC"/>
        <w:spacing w:before="0" w:beforeAutospacing="0" w:after="0" w:afterAutospacing="0"/>
        <w:jc w:val="both"/>
        <w:rPr>
          <w:color w:val="000046"/>
          <w:sz w:val="36"/>
          <w:szCs w:val="36"/>
          <w:shd w:val="clear" w:color="auto" w:fill="FAFBFC"/>
        </w:rPr>
      </w:pPr>
    </w:p>
    <w:p w:rsidR="001E5EBC" w:rsidRPr="001E5EBC" w:rsidRDefault="001E5EBC" w:rsidP="001E5EBC">
      <w:pPr>
        <w:pStyle w:val="1"/>
        <w:shd w:val="clear" w:color="auto" w:fill="FAFBFC"/>
        <w:spacing w:before="0" w:beforeAutospacing="0" w:after="0" w:afterAutospacing="0"/>
        <w:jc w:val="both"/>
        <w:rPr>
          <w:rFonts w:eastAsiaTheme="minorHAnsi"/>
          <w:bCs w:val="0"/>
          <w:color w:val="000046"/>
          <w:kern w:val="0"/>
          <w:sz w:val="18"/>
          <w:szCs w:val="18"/>
          <w:shd w:val="clear" w:color="auto" w:fill="FAFBFC"/>
          <w:lang w:eastAsia="en-US"/>
        </w:rPr>
      </w:pPr>
    </w:p>
    <w:p w:rsidR="0079432C" w:rsidRDefault="0079432C" w:rsidP="003A004F">
      <w:pPr>
        <w:pStyle w:val="1"/>
        <w:shd w:val="clear" w:color="auto" w:fill="FAFBFC"/>
        <w:spacing w:before="0" w:beforeAutospacing="0" w:after="0" w:afterAutospacing="0"/>
        <w:jc w:val="both"/>
        <w:rPr>
          <w:color w:val="000046"/>
          <w:sz w:val="36"/>
          <w:szCs w:val="36"/>
          <w:shd w:val="clear" w:color="auto" w:fill="FFFFFF"/>
        </w:rPr>
      </w:pPr>
    </w:p>
    <w:p w:rsidR="0079432C" w:rsidRDefault="0079432C" w:rsidP="0079432C">
      <w:pPr>
        <w:pStyle w:val="1"/>
        <w:shd w:val="clear" w:color="auto" w:fill="FAFBFC"/>
        <w:spacing w:before="0" w:beforeAutospacing="0" w:after="0" w:afterAutospacing="0"/>
        <w:jc w:val="both"/>
        <w:rPr>
          <w:color w:val="000046"/>
          <w:sz w:val="36"/>
          <w:szCs w:val="36"/>
          <w:shd w:val="clear" w:color="auto" w:fill="FFFFFF"/>
        </w:rPr>
      </w:pPr>
    </w:p>
    <w:p w:rsidR="001E5EBC" w:rsidRPr="001E5EBC" w:rsidRDefault="001E5EBC" w:rsidP="0079432C">
      <w:pPr>
        <w:pStyle w:val="1"/>
        <w:shd w:val="clear" w:color="auto" w:fill="FAFBFC"/>
        <w:spacing w:before="0" w:beforeAutospacing="0" w:after="0" w:afterAutospacing="0"/>
        <w:jc w:val="both"/>
        <w:rPr>
          <w:color w:val="000046"/>
          <w:sz w:val="18"/>
          <w:szCs w:val="18"/>
        </w:rPr>
      </w:pPr>
    </w:p>
    <w:p w:rsidR="0079432C" w:rsidRDefault="0079432C" w:rsidP="001E5EBC">
      <w:pPr>
        <w:pStyle w:val="1"/>
        <w:shd w:val="clear" w:color="auto" w:fill="FAFBFC"/>
        <w:spacing w:before="0" w:beforeAutospacing="0" w:after="0" w:afterAutospacing="0"/>
        <w:jc w:val="both"/>
        <w:rPr>
          <w:rFonts w:ascii="Arial" w:hAnsi="Arial" w:cs="Arial"/>
          <w:color w:val="3B4256"/>
        </w:rPr>
      </w:pPr>
    </w:p>
    <w:p w:rsidR="00C840F6" w:rsidRPr="001E5EBC" w:rsidRDefault="001E5EBC" w:rsidP="001E5EBC">
      <w:pPr>
        <w:pStyle w:val="1"/>
        <w:shd w:val="clear" w:color="auto" w:fill="FAFBFC"/>
        <w:spacing w:before="0" w:beforeAutospacing="0" w:after="0" w:afterAutospacing="0"/>
        <w:jc w:val="both"/>
        <w:rPr>
          <w:noProof/>
          <w:color w:val="000046"/>
          <w:sz w:val="36"/>
          <w:szCs w:val="36"/>
        </w:rPr>
      </w:pPr>
      <w:r>
        <w:rPr>
          <w:rFonts w:ascii="Arial" w:hAnsi="Arial" w:cs="Arial"/>
          <w:color w:val="3B4256"/>
        </w:rPr>
        <w:t xml:space="preserve"> </w:t>
      </w:r>
    </w:p>
    <w:p w:rsidR="00963E7D" w:rsidRDefault="00963E7D" w:rsidP="00667F2D">
      <w:pPr>
        <w:tabs>
          <w:tab w:val="left" w:pos="1575"/>
        </w:tabs>
        <w:rPr>
          <w:noProof/>
          <w:lang w:eastAsia="ru-RU"/>
        </w:rPr>
      </w:pPr>
    </w:p>
    <w:p w:rsidR="00C72FFE" w:rsidRDefault="00C72FFE" w:rsidP="00667F2D">
      <w:pPr>
        <w:tabs>
          <w:tab w:val="left" w:pos="1575"/>
        </w:tabs>
        <w:rPr>
          <w:noProof/>
          <w:lang w:eastAsia="ru-RU"/>
        </w:rPr>
      </w:pPr>
    </w:p>
    <w:p w:rsidR="00C72FFE" w:rsidRDefault="00C72FFE" w:rsidP="00667F2D">
      <w:pPr>
        <w:tabs>
          <w:tab w:val="left" w:pos="1575"/>
        </w:tabs>
        <w:rPr>
          <w:noProof/>
          <w:lang w:eastAsia="ru-RU"/>
        </w:rPr>
      </w:pPr>
    </w:p>
    <w:p w:rsidR="00C72FFE" w:rsidRDefault="00C72FFE" w:rsidP="00667F2D">
      <w:pPr>
        <w:tabs>
          <w:tab w:val="left" w:pos="1575"/>
        </w:tabs>
        <w:rPr>
          <w:noProof/>
          <w:lang w:eastAsia="ru-RU"/>
        </w:rPr>
      </w:pPr>
    </w:p>
    <w:p w:rsidR="0079432C" w:rsidRDefault="0079432C" w:rsidP="00667F2D">
      <w:pPr>
        <w:tabs>
          <w:tab w:val="left" w:pos="1575"/>
        </w:tabs>
        <w:rPr>
          <w:noProof/>
          <w:lang w:eastAsia="ru-RU"/>
        </w:rPr>
      </w:pPr>
    </w:p>
    <w:p w:rsidR="0079432C" w:rsidRDefault="0079432C" w:rsidP="00667F2D">
      <w:pPr>
        <w:tabs>
          <w:tab w:val="left" w:pos="1575"/>
        </w:tabs>
        <w:rPr>
          <w:noProof/>
          <w:lang w:eastAsia="ru-RU"/>
        </w:rPr>
      </w:pPr>
    </w:p>
    <w:p w:rsidR="0079432C" w:rsidRDefault="0079432C" w:rsidP="00667F2D">
      <w:pPr>
        <w:tabs>
          <w:tab w:val="left" w:pos="1575"/>
        </w:tabs>
        <w:rPr>
          <w:noProof/>
          <w:lang w:eastAsia="ru-RU"/>
        </w:rPr>
      </w:pPr>
    </w:p>
    <w:p w:rsidR="0079432C" w:rsidRDefault="0079432C" w:rsidP="00667F2D">
      <w:pPr>
        <w:tabs>
          <w:tab w:val="left" w:pos="1575"/>
        </w:tabs>
        <w:rPr>
          <w:noProof/>
          <w:lang w:eastAsia="ru-RU"/>
        </w:rPr>
      </w:pPr>
    </w:p>
    <w:p w:rsidR="0079432C" w:rsidRDefault="0079432C" w:rsidP="00667F2D">
      <w:pPr>
        <w:tabs>
          <w:tab w:val="left" w:pos="1575"/>
        </w:tabs>
        <w:rPr>
          <w:noProof/>
          <w:lang w:eastAsia="ru-RU"/>
        </w:rPr>
      </w:pPr>
    </w:p>
    <w:p w:rsidR="00C72FFE" w:rsidRPr="00667F2D" w:rsidRDefault="00C72FFE" w:rsidP="00667F2D">
      <w:pPr>
        <w:tabs>
          <w:tab w:val="left" w:pos="1575"/>
        </w:tabs>
        <w:rPr>
          <w:noProof/>
          <w:lang w:eastAsia="ru-RU"/>
        </w:rPr>
      </w:pPr>
      <w:r w:rsidRPr="00D318C3">
        <w:rPr>
          <w:noProof/>
          <w:color w:val="000046"/>
          <w:sz w:val="36"/>
          <w:szCs w:val="36"/>
          <w:lang w:eastAsia="ru-RU"/>
        </w:rPr>
        <w:lastRenderedPageBreak/>
        <w:drawing>
          <wp:inline distT="0" distB="0" distL="0" distR="0" wp14:anchorId="7558127E" wp14:editId="4ECA61A3">
            <wp:extent cx="5940425" cy="122047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25664" w:rsidRPr="00825664" w:rsidRDefault="00825664" w:rsidP="00825664">
      <w:pPr>
        <w:ind w:firstLine="708"/>
        <w:jc w:val="center"/>
        <w:rPr>
          <w:rFonts w:ascii="Times New Roman" w:hAnsi="Times New Roman" w:cs="Times New Roman"/>
          <w:color w:val="000046"/>
          <w:sz w:val="44"/>
        </w:rPr>
      </w:pPr>
      <w:r w:rsidRPr="00825664">
        <w:rPr>
          <w:rFonts w:ascii="Times New Roman" w:hAnsi="Times New Roman" w:cs="Times New Roman"/>
          <w:b/>
          <w:color w:val="000046"/>
          <w:sz w:val="44"/>
        </w:rPr>
        <w:t>МЕРОПРИЯТИЯ ЦНППМ</w:t>
      </w:r>
      <w:r w:rsidRPr="00825664">
        <w:rPr>
          <w:rFonts w:ascii="Times New Roman" w:hAnsi="Times New Roman" w:cs="Times New Roman"/>
          <w:sz w:val="44"/>
        </w:rPr>
        <w:t xml:space="preserve"> </w:t>
      </w:r>
      <w:r w:rsidRPr="00825664">
        <w:rPr>
          <w:rFonts w:ascii="Times New Roman" w:hAnsi="Times New Roman" w:cs="Times New Roman"/>
          <w:b/>
          <w:bCs/>
          <w:color w:val="000046"/>
          <w:sz w:val="44"/>
        </w:rPr>
        <w:t>ГАУДПО</w:t>
      </w:r>
      <w:r w:rsidRPr="00825664">
        <w:rPr>
          <w:rFonts w:ascii="Times New Roman" w:hAnsi="Times New Roman" w:cs="Times New Roman"/>
          <w:color w:val="000046"/>
          <w:sz w:val="44"/>
        </w:rPr>
        <w:t> </w:t>
      </w:r>
      <w:r w:rsidRPr="00825664">
        <w:rPr>
          <w:rFonts w:ascii="Times New Roman" w:hAnsi="Times New Roman" w:cs="Times New Roman"/>
          <w:b/>
          <w:bCs/>
          <w:color w:val="000046"/>
          <w:sz w:val="44"/>
        </w:rPr>
        <w:t>МО</w:t>
      </w:r>
    </w:p>
    <w:p w:rsidR="00825664" w:rsidRDefault="00825664" w:rsidP="00825664">
      <w:pPr>
        <w:ind w:firstLine="708"/>
        <w:jc w:val="center"/>
        <w:rPr>
          <w:rFonts w:ascii="Times New Roman" w:hAnsi="Times New Roman" w:cs="Times New Roman"/>
          <w:color w:val="000046"/>
          <w:sz w:val="44"/>
        </w:rPr>
      </w:pPr>
      <w:r w:rsidRPr="00825664">
        <w:rPr>
          <w:rFonts w:ascii="Times New Roman" w:hAnsi="Times New Roman" w:cs="Times New Roman"/>
          <w:color w:val="000046"/>
          <w:sz w:val="44"/>
        </w:rPr>
        <w:t xml:space="preserve"> «</w:t>
      </w:r>
      <w:r w:rsidRPr="00825664">
        <w:rPr>
          <w:rFonts w:ascii="Times New Roman" w:hAnsi="Times New Roman" w:cs="Times New Roman"/>
          <w:b/>
          <w:bCs/>
          <w:color w:val="000046"/>
          <w:sz w:val="44"/>
        </w:rPr>
        <w:t>Институт развития образования</w:t>
      </w:r>
      <w:r w:rsidRPr="00825664">
        <w:rPr>
          <w:rFonts w:ascii="Times New Roman" w:hAnsi="Times New Roman" w:cs="Times New Roman"/>
          <w:color w:val="000046"/>
          <w:sz w:val="44"/>
        </w:rPr>
        <w:t>»</w:t>
      </w:r>
    </w:p>
    <w:p w:rsidR="006C36A9" w:rsidRDefault="006C36A9" w:rsidP="006C36A9">
      <w:pPr>
        <w:ind w:firstLine="708"/>
        <w:jc w:val="both"/>
        <w:rPr>
          <w:rFonts w:ascii="Times New Roman" w:hAnsi="Times New Roman" w:cs="Times New Roman"/>
          <w:b/>
          <w:color w:val="000046"/>
          <w:sz w:val="40"/>
        </w:rPr>
      </w:pPr>
      <w:r w:rsidRPr="003E38D8">
        <w:pict>
          <v:shape id="Рисунок 8" o:spid="_x0000_i1038" type="#_x0000_t75" style="width:33pt;height:28.5pt;visibility:visible;mso-wrap-style:square">
            <v:imagedata r:id="rId22" o:title=""/>
          </v:shape>
        </w:pict>
      </w:r>
      <w:r>
        <w:rPr>
          <w:rFonts w:ascii="Times New Roman" w:hAnsi="Times New Roman" w:cs="Times New Roman"/>
          <w:b/>
          <w:color w:val="000046"/>
          <w:sz w:val="40"/>
        </w:rPr>
        <w:t>Сотрудники ЦНППМ проводили работу по созданию ресурсной карты по совершенствованию предметных компетенций педагогических работников на основе диагностики профессиональных компетенций.</w:t>
      </w:r>
    </w:p>
    <w:p w:rsidR="006C36A9" w:rsidRPr="006C36A9" w:rsidRDefault="006C36A9" w:rsidP="006C36A9">
      <w:pPr>
        <w:ind w:firstLine="708"/>
        <w:jc w:val="both"/>
        <w:rPr>
          <w:rFonts w:ascii="Times New Roman" w:hAnsi="Times New Roman" w:cs="Times New Roman"/>
          <w:b/>
          <w:color w:val="000046"/>
          <w:sz w:val="40"/>
        </w:rPr>
      </w:pPr>
      <w:r>
        <w:rPr>
          <w:rFonts w:ascii="Times New Roman" w:hAnsi="Times New Roman" w:cs="Times New Roman"/>
          <w:b/>
          <w:noProof/>
          <w:color w:val="000046"/>
          <w:sz w:val="40"/>
          <w:lang w:eastAsia="ru-RU"/>
        </w:rPr>
        <w:drawing>
          <wp:inline distT="0" distB="0" distL="0" distR="0">
            <wp:extent cx="428625" cy="371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r>
        <w:rPr>
          <w:rFonts w:ascii="Times New Roman" w:hAnsi="Times New Roman" w:cs="Times New Roman"/>
          <w:b/>
          <w:color w:val="000046"/>
          <w:sz w:val="40"/>
        </w:rPr>
        <w:t xml:space="preserve"> Продолжилась работа над сборником ««Эффективные практики развития профессиональных компетенций школьных команд образовательных организаций».</w:t>
      </w:r>
    </w:p>
    <w:p w:rsidR="00570CA0" w:rsidRDefault="003A6B23" w:rsidP="008E770B">
      <w:pPr>
        <w:tabs>
          <w:tab w:val="left" w:pos="851"/>
          <w:tab w:val="left" w:pos="993"/>
        </w:tabs>
        <w:spacing w:after="0" w:line="240" w:lineRule="auto"/>
        <w:jc w:val="both"/>
        <w:rPr>
          <w:rFonts w:ascii="Times New Roman" w:hAnsi="Times New Roman" w:cs="Times New Roman"/>
          <w:b/>
          <w:color w:val="000046"/>
          <w:sz w:val="36"/>
          <w:szCs w:val="36"/>
        </w:rPr>
      </w:pPr>
      <w:r>
        <w:t xml:space="preserve"> </w:t>
      </w:r>
      <w:r w:rsidR="00ED19E6">
        <w:t xml:space="preserve"> </w:t>
      </w:r>
    </w:p>
    <w:p w:rsidR="00570CA0" w:rsidRDefault="006C36A9" w:rsidP="003A6B23">
      <w:pPr>
        <w:tabs>
          <w:tab w:val="left" w:pos="851"/>
          <w:tab w:val="left" w:pos="993"/>
        </w:tabs>
        <w:spacing w:after="0" w:line="240" w:lineRule="auto"/>
        <w:jc w:val="both"/>
        <w:rPr>
          <w:rFonts w:ascii="Times New Roman" w:hAnsi="Times New Roman" w:cs="Times New Roman"/>
          <w:b/>
          <w:color w:val="000046"/>
          <w:sz w:val="36"/>
          <w:szCs w:val="36"/>
        </w:rPr>
      </w:pPr>
      <w:r>
        <w:rPr>
          <w:noProof/>
        </w:rPr>
        <w:drawing>
          <wp:inline distT="0" distB="0" distL="0" distR="0" wp14:anchorId="1CA12F8F" wp14:editId="6EAA50BF">
            <wp:extent cx="422910" cy="362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6C36A9">
        <w:rPr>
          <w:rFonts w:ascii="Times New Roman" w:hAnsi="Times New Roman" w:cs="Times New Roman"/>
          <w:b/>
          <w:color w:val="000046"/>
          <w:sz w:val="36"/>
          <w:szCs w:val="36"/>
        </w:rPr>
        <w:t>10.12.2024 г. в рамках реализации проекта «Ключ к успеху» мастер – классы для учителей русского языка и английского языка: «Знаки препинания в простом осложненном предложении (с однородными членами)»; «Обучение стратегиям смыслового чтения на уроках английского языка».</w:t>
      </w:r>
    </w:p>
    <w:p w:rsidR="00312A34" w:rsidRDefault="00312A34" w:rsidP="003A6B23">
      <w:pPr>
        <w:tabs>
          <w:tab w:val="left" w:pos="851"/>
          <w:tab w:val="left" w:pos="993"/>
        </w:tabs>
        <w:spacing w:after="0" w:line="240" w:lineRule="auto"/>
        <w:jc w:val="both"/>
        <w:rPr>
          <w:rFonts w:ascii="Times New Roman" w:hAnsi="Times New Roman" w:cs="Times New Roman"/>
          <w:b/>
          <w:color w:val="000046"/>
          <w:sz w:val="36"/>
          <w:szCs w:val="36"/>
        </w:rPr>
      </w:pPr>
    </w:p>
    <w:p w:rsidR="00312A34" w:rsidRPr="00312A34" w:rsidRDefault="00312A34" w:rsidP="00312A34">
      <w:pPr>
        <w:tabs>
          <w:tab w:val="left" w:pos="851"/>
          <w:tab w:val="left" w:pos="993"/>
        </w:tabs>
        <w:spacing w:after="0" w:line="240" w:lineRule="auto"/>
        <w:jc w:val="both"/>
        <w:rPr>
          <w:rFonts w:ascii="Times New Roman" w:hAnsi="Times New Roman" w:cs="Times New Roman"/>
          <w:b/>
          <w:color w:val="000046"/>
          <w:sz w:val="36"/>
          <w:szCs w:val="36"/>
        </w:rPr>
      </w:pPr>
      <w:r>
        <w:rPr>
          <w:noProof/>
        </w:rPr>
        <w:drawing>
          <wp:inline distT="0" distB="0" distL="0" distR="0" wp14:anchorId="2E70EE9B" wp14:editId="3D7E8B6C">
            <wp:extent cx="422910" cy="3625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312A34">
        <w:rPr>
          <w:rFonts w:ascii="Times New Roman" w:hAnsi="Times New Roman" w:cs="Times New Roman"/>
          <w:b/>
          <w:color w:val="000046"/>
          <w:sz w:val="36"/>
          <w:szCs w:val="36"/>
        </w:rPr>
        <w:t xml:space="preserve">13.12.2024 г. ЦНППМ ГАУДПО МО «Институт развития образования» организовал региональный семинар «Реализация профориентационного минимума в общеобразовательной организации с учетом </w:t>
      </w:r>
      <w:r w:rsidRPr="00312A34">
        <w:rPr>
          <w:rFonts w:ascii="Times New Roman" w:hAnsi="Times New Roman" w:cs="Times New Roman"/>
          <w:b/>
          <w:color w:val="000046"/>
          <w:sz w:val="36"/>
          <w:szCs w:val="36"/>
        </w:rPr>
        <w:lastRenderedPageBreak/>
        <w:t>региональной специфики». Проект был осуществлен в рамках работы региональной стажировочной площадки «Активизирующие профориентационные практики» на базе МБОУ г. Мурманска «Гимназия № 7». В мероприятии приняли участие 30 педагогов из 4 муниципальных образований региона (г. Мурманск, г. Апатиты, г. Североморск, г. Кольский район). На пленарном заседании начальник отдела по работе с одаренными детьми и талантливой молодежью МБУ ДПО ГИМЦ РО Мишина Яна Геннадьевна представила модель профориентационной работы в г. Мурманске. Рассказала о деятельности базовых образовательных площадок и роли социальных партнеров в осуществлении в</w:t>
      </w:r>
      <w:r>
        <w:rPr>
          <w:rFonts w:ascii="Times New Roman" w:hAnsi="Times New Roman" w:cs="Times New Roman"/>
          <w:b/>
          <w:color w:val="000046"/>
          <w:sz w:val="36"/>
          <w:szCs w:val="36"/>
        </w:rPr>
        <w:t>оспитательного процесса.</w:t>
      </w:r>
    </w:p>
    <w:p w:rsidR="00312A34" w:rsidRPr="00312A34" w:rsidRDefault="00312A34" w:rsidP="00312A34">
      <w:pPr>
        <w:tabs>
          <w:tab w:val="left" w:pos="851"/>
          <w:tab w:val="left" w:pos="993"/>
        </w:tabs>
        <w:spacing w:after="0" w:line="240" w:lineRule="auto"/>
        <w:jc w:val="both"/>
        <w:rPr>
          <w:rFonts w:ascii="Times New Roman" w:hAnsi="Times New Roman" w:cs="Times New Roman"/>
          <w:b/>
          <w:color w:val="000046"/>
          <w:sz w:val="36"/>
          <w:szCs w:val="36"/>
        </w:rPr>
      </w:pPr>
      <w:r w:rsidRPr="00312A34">
        <w:rPr>
          <w:rFonts w:ascii="Times New Roman" w:hAnsi="Times New Roman" w:cs="Times New Roman"/>
          <w:b/>
          <w:color w:val="000046"/>
          <w:sz w:val="36"/>
          <w:szCs w:val="36"/>
        </w:rPr>
        <w:t>Цыганкова Наталья Сергеевна, директор ЦНППМ ГАУДПО МО «ИРО» озвучила приоритеты профориентационной работы в регионе, раскрыла направления деятельности ЦНППМ по реализации Плана мероприятий профориентационной направленности Министерства образова</w:t>
      </w:r>
      <w:r>
        <w:rPr>
          <w:rFonts w:ascii="Times New Roman" w:hAnsi="Times New Roman" w:cs="Times New Roman"/>
          <w:b/>
          <w:color w:val="000046"/>
          <w:sz w:val="36"/>
          <w:szCs w:val="36"/>
        </w:rPr>
        <w:t>ния и науки мурманской области.</w:t>
      </w:r>
    </w:p>
    <w:p w:rsidR="00312A34" w:rsidRPr="00312A34" w:rsidRDefault="00312A34" w:rsidP="00312A34">
      <w:pPr>
        <w:tabs>
          <w:tab w:val="left" w:pos="851"/>
          <w:tab w:val="left" w:pos="993"/>
        </w:tabs>
        <w:spacing w:after="0" w:line="240" w:lineRule="auto"/>
        <w:jc w:val="both"/>
        <w:rPr>
          <w:rFonts w:ascii="Times New Roman" w:hAnsi="Times New Roman" w:cs="Times New Roman"/>
          <w:b/>
          <w:color w:val="000046"/>
          <w:sz w:val="36"/>
          <w:szCs w:val="36"/>
        </w:rPr>
      </w:pPr>
      <w:r w:rsidRPr="00312A34">
        <w:rPr>
          <w:rFonts w:ascii="Times New Roman" w:hAnsi="Times New Roman" w:cs="Times New Roman"/>
          <w:b/>
          <w:color w:val="000046"/>
          <w:sz w:val="36"/>
          <w:szCs w:val="36"/>
        </w:rPr>
        <w:t>С организационно-методическим сопровождением реализации проекта «Билет в будущее» познакомила гостей ведущий специалист ЦОПП Мурманской области по профориентационной работ</w:t>
      </w:r>
      <w:r>
        <w:rPr>
          <w:rFonts w:ascii="Times New Roman" w:hAnsi="Times New Roman" w:cs="Times New Roman"/>
          <w:b/>
          <w:color w:val="000046"/>
          <w:sz w:val="36"/>
          <w:szCs w:val="36"/>
        </w:rPr>
        <w:t>е Анастасия Сергеевна Савицкая.</w:t>
      </w:r>
    </w:p>
    <w:p w:rsidR="00312A34" w:rsidRPr="00312A34" w:rsidRDefault="00312A34" w:rsidP="00312A34">
      <w:pPr>
        <w:tabs>
          <w:tab w:val="left" w:pos="851"/>
          <w:tab w:val="left" w:pos="993"/>
        </w:tabs>
        <w:spacing w:after="0" w:line="240" w:lineRule="auto"/>
        <w:jc w:val="both"/>
        <w:rPr>
          <w:rFonts w:ascii="Times New Roman" w:hAnsi="Times New Roman" w:cs="Times New Roman"/>
          <w:b/>
          <w:color w:val="000046"/>
          <w:sz w:val="36"/>
          <w:szCs w:val="36"/>
        </w:rPr>
      </w:pPr>
      <w:r w:rsidRPr="00312A34">
        <w:rPr>
          <w:rFonts w:ascii="Times New Roman" w:hAnsi="Times New Roman" w:cs="Times New Roman"/>
          <w:b/>
          <w:color w:val="000046"/>
          <w:sz w:val="36"/>
          <w:szCs w:val="36"/>
        </w:rPr>
        <w:t>Тимохова Елена Владимировна, инженер по подготовке кадров «35 СРЗ» рассказала о реализации профориентационных проектов на предприятии и об основных направлениях взаимодействия с образовательными ор</w:t>
      </w:r>
      <w:r>
        <w:rPr>
          <w:rFonts w:ascii="Times New Roman" w:hAnsi="Times New Roman" w:cs="Times New Roman"/>
          <w:b/>
          <w:color w:val="000046"/>
          <w:sz w:val="36"/>
          <w:szCs w:val="36"/>
        </w:rPr>
        <w:t>ганизациями Мурманской области.</w:t>
      </w:r>
    </w:p>
    <w:p w:rsidR="00312A34" w:rsidRPr="00312A34" w:rsidRDefault="00312A34" w:rsidP="00312A34">
      <w:pPr>
        <w:tabs>
          <w:tab w:val="left" w:pos="851"/>
          <w:tab w:val="left" w:pos="993"/>
        </w:tabs>
        <w:spacing w:after="0" w:line="240" w:lineRule="auto"/>
        <w:jc w:val="both"/>
        <w:rPr>
          <w:rFonts w:ascii="Times New Roman" w:hAnsi="Times New Roman" w:cs="Times New Roman"/>
          <w:b/>
          <w:color w:val="000046"/>
          <w:sz w:val="36"/>
          <w:szCs w:val="36"/>
        </w:rPr>
      </w:pPr>
      <w:r w:rsidRPr="00312A34">
        <w:rPr>
          <w:rFonts w:ascii="Times New Roman" w:hAnsi="Times New Roman" w:cs="Times New Roman"/>
          <w:b/>
          <w:color w:val="000046"/>
          <w:sz w:val="36"/>
          <w:szCs w:val="36"/>
        </w:rPr>
        <w:t xml:space="preserve">Заместитель директора по УВР МБОУ г. Мурманска «Гимназия № 7» Рюмин Ян Станиславович описал систему реализации профориентационного минимума на продвинутом уровне в образовательной организации. В гимназии осуществляется 2 образовательных вертикали: </w:t>
      </w:r>
      <w:r w:rsidRPr="00312A34">
        <w:rPr>
          <w:rFonts w:ascii="Times New Roman" w:hAnsi="Times New Roman" w:cs="Times New Roman"/>
          <w:b/>
          <w:color w:val="000046"/>
          <w:sz w:val="36"/>
          <w:szCs w:val="36"/>
        </w:rPr>
        <w:lastRenderedPageBreak/>
        <w:t>социально-экономическая и инженерная. Функционируют предпринимательские и инженерные классы судостроительного профиля.  Индустриальными партнерами образовательной организации выступают: филиал «35 СРЗ» АО «Центр судоремонта «Звездочка» и ООО «Союз машиностроителей России». Гости познакомились с выставкой робототехники. Представленные проекты созданы обучающимися инженерных классов. Очки виртуальной реальности позволили, не выходя из учебного кабинета «посетить» 35 судоремонтный завод и окунуться в производственную атмосферу. Ян Станиславович представил опыт участия гимназии в программе «Билет в будущее». Выстроенная в МБОУ г. Мурманска «Гимназии № 7» профориентационная модель с опорой на социальное партнерство даёт высокие результаты. 80 процентов выпускников поступили в профильные вузы на бюджет</w:t>
      </w:r>
      <w:r>
        <w:rPr>
          <w:rFonts w:ascii="Times New Roman" w:hAnsi="Times New Roman" w:cs="Times New Roman"/>
          <w:b/>
          <w:color w:val="000046"/>
          <w:sz w:val="36"/>
          <w:szCs w:val="36"/>
        </w:rPr>
        <w:t>ные места.</w:t>
      </w:r>
    </w:p>
    <w:p w:rsidR="00312A34" w:rsidRPr="00312A34" w:rsidRDefault="00312A34" w:rsidP="00312A34">
      <w:pPr>
        <w:tabs>
          <w:tab w:val="left" w:pos="851"/>
          <w:tab w:val="left" w:pos="993"/>
        </w:tabs>
        <w:spacing w:after="0" w:line="240" w:lineRule="auto"/>
        <w:jc w:val="both"/>
        <w:rPr>
          <w:rFonts w:ascii="Times New Roman" w:hAnsi="Times New Roman" w:cs="Times New Roman"/>
          <w:b/>
          <w:color w:val="000046"/>
          <w:sz w:val="36"/>
          <w:szCs w:val="36"/>
        </w:rPr>
      </w:pPr>
      <w:r w:rsidRPr="00312A34">
        <w:rPr>
          <w:rFonts w:ascii="Times New Roman" w:hAnsi="Times New Roman" w:cs="Times New Roman"/>
          <w:b/>
          <w:color w:val="000046"/>
          <w:sz w:val="36"/>
          <w:szCs w:val="36"/>
        </w:rPr>
        <w:t>Педагоги гимназии продемонстрировали эффективные приемы профориентационной работы в уро</w:t>
      </w:r>
      <w:r>
        <w:rPr>
          <w:rFonts w:ascii="Times New Roman" w:hAnsi="Times New Roman" w:cs="Times New Roman"/>
          <w:b/>
          <w:color w:val="000046"/>
          <w:sz w:val="36"/>
          <w:szCs w:val="36"/>
        </w:rPr>
        <w:t>чной и внеурочной деятельности.</w:t>
      </w:r>
    </w:p>
    <w:p w:rsidR="00312A34" w:rsidRPr="00312A34" w:rsidRDefault="00312A34" w:rsidP="00312A34">
      <w:pPr>
        <w:tabs>
          <w:tab w:val="left" w:pos="851"/>
          <w:tab w:val="left" w:pos="993"/>
        </w:tabs>
        <w:spacing w:after="0" w:line="240" w:lineRule="auto"/>
        <w:jc w:val="both"/>
        <w:rPr>
          <w:rFonts w:ascii="Times New Roman" w:hAnsi="Times New Roman" w:cs="Times New Roman"/>
          <w:b/>
          <w:color w:val="000046"/>
          <w:sz w:val="36"/>
          <w:szCs w:val="36"/>
        </w:rPr>
      </w:pPr>
      <w:r w:rsidRPr="00312A34">
        <w:rPr>
          <w:rFonts w:ascii="Times New Roman" w:hAnsi="Times New Roman" w:cs="Times New Roman"/>
          <w:b/>
          <w:color w:val="000046"/>
          <w:sz w:val="36"/>
          <w:szCs w:val="36"/>
        </w:rPr>
        <w:t>Участники семинара высоко оценили актуальность и практическую направленн</w:t>
      </w:r>
      <w:r>
        <w:rPr>
          <w:rFonts w:ascii="Times New Roman" w:hAnsi="Times New Roman" w:cs="Times New Roman"/>
          <w:b/>
          <w:color w:val="000046"/>
          <w:sz w:val="36"/>
          <w:szCs w:val="36"/>
        </w:rPr>
        <w:t>ость представленных материалов.</w:t>
      </w:r>
      <w:bookmarkStart w:id="0" w:name="_GoBack"/>
      <w:bookmarkEnd w:id="0"/>
    </w:p>
    <w:p w:rsidR="00963E7D" w:rsidRDefault="00312A34" w:rsidP="00312A34">
      <w:pPr>
        <w:tabs>
          <w:tab w:val="left" w:pos="851"/>
          <w:tab w:val="left" w:pos="993"/>
        </w:tabs>
        <w:spacing w:after="0" w:line="240" w:lineRule="auto"/>
        <w:jc w:val="both"/>
        <w:rPr>
          <w:rFonts w:ascii="Times New Roman" w:hAnsi="Times New Roman" w:cs="Times New Roman"/>
          <w:b/>
          <w:color w:val="000046"/>
          <w:sz w:val="36"/>
          <w:szCs w:val="36"/>
        </w:rPr>
      </w:pPr>
      <w:r w:rsidRPr="00312A34">
        <w:rPr>
          <w:rFonts w:ascii="Times New Roman" w:hAnsi="Times New Roman" w:cs="Times New Roman"/>
          <w:b/>
          <w:color w:val="000046"/>
          <w:sz w:val="36"/>
          <w:szCs w:val="36"/>
        </w:rPr>
        <w:t>Руководители семинара: Цыганкова Наталья Сергеевна, директор ЦНППМ ГАУДПО МО «ИРО»; Рюмин Ян Станиславович, заместитель директора по УВР МБОУ г. Мурманска «Гимназии № 7».</w:t>
      </w: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963E7D" w:rsidRDefault="00963E7D" w:rsidP="003A6B23">
      <w:pPr>
        <w:tabs>
          <w:tab w:val="left" w:pos="851"/>
          <w:tab w:val="left" w:pos="993"/>
        </w:tabs>
        <w:spacing w:after="0" w:line="240" w:lineRule="auto"/>
        <w:jc w:val="both"/>
        <w:rPr>
          <w:rFonts w:ascii="Times New Roman" w:hAnsi="Times New Roman" w:cs="Times New Roman"/>
          <w:b/>
          <w:color w:val="000046"/>
          <w:sz w:val="36"/>
          <w:szCs w:val="36"/>
        </w:rPr>
      </w:pPr>
    </w:p>
    <w:p w:rsidR="00F86239" w:rsidRDefault="00F86239" w:rsidP="00973C72">
      <w:pPr>
        <w:jc w:val="both"/>
        <w:rPr>
          <w:rFonts w:ascii="Times New Roman" w:hAnsi="Times New Roman" w:cs="Times New Roman"/>
          <w:b/>
          <w:color w:val="002060"/>
          <w:sz w:val="36"/>
        </w:rPr>
      </w:pPr>
    </w:p>
    <w:p w:rsidR="00825664" w:rsidRPr="00F86239" w:rsidRDefault="00825664" w:rsidP="00973C72">
      <w:pPr>
        <w:jc w:val="both"/>
        <w:rPr>
          <w:rFonts w:ascii="Times New Roman" w:hAnsi="Times New Roman" w:cs="Times New Roman"/>
          <w:b/>
          <w:color w:val="000046"/>
          <w:sz w:val="36"/>
        </w:rPr>
      </w:pPr>
      <w:r w:rsidRPr="00F86239">
        <w:rPr>
          <w:rFonts w:ascii="Times New Roman" w:hAnsi="Times New Roman" w:cs="Times New Roman"/>
          <w:b/>
          <w:color w:val="000046"/>
          <w:sz w:val="36"/>
        </w:rPr>
        <w:t>© 2024 ЦНППМ Мурманской области</w:t>
      </w:r>
    </w:p>
    <w:sectPr w:rsidR="00825664" w:rsidRPr="00F86239" w:rsidSect="00B43A3C">
      <w:pgSz w:w="11906" w:h="16838"/>
      <w:pgMar w:top="1134" w:right="850" w:bottom="1134"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6BF" w:rsidRDefault="00E626BF" w:rsidP="00825664">
      <w:pPr>
        <w:spacing w:after="0" w:line="240" w:lineRule="auto"/>
      </w:pPr>
      <w:r>
        <w:separator/>
      </w:r>
    </w:p>
  </w:endnote>
  <w:endnote w:type="continuationSeparator" w:id="0">
    <w:p w:rsidR="00E626BF" w:rsidRDefault="00E626BF"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6BF" w:rsidRDefault="00E626BF" w:rsidP="00825664">
      <w:pPr>
        <w:spacing w:after="0" w:line="240" w:lineRule="auto"/>
      </w:pPr>
      <w:r>
        <w:separator/>
      </w:r>
    </w:p>
  </w:footnote>
  <w:footnote w:type="continuationSeparator" w:id="0">
    <w:p w:rsidR="00E626BF" w:rsidRDefault="00E626BF"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83.25pt;height:383.25pt;visibility:visible;mso-wrap-style:square" o:bullet="t">
        <v:imagedata r:id="rId1" o:title="mark_5370554" croptop="7699f" cropbottom="7678f" cropleft="2780f" cropright="3926f"/>
      </v:shape>
    </w:pict>
  </w:numPicBullet>
  <w:numPicBullet w:numPicBulletId="1">
    <w:pict>
      <v:shape id="_x0000_i1045" type="#_x0000_t75" style="width:33pt;height:28.5pt;visibility:visible;mso-wrap-style:square" o:bullet="t">
        <v:imagedata r:id="rId2" o:title=""/>
      </v:shape>
    </w:pict>
  </w:numPicBullet>
  <w:numPicBullet w:numPicBulletId="2">
    <w:pict>
      <v:shape id="_x0000_i1046" type="#_x0000_t75" style="width:39pt;height:39pt;visibility:visible;mso-wrap-style:square" o:bullet="t">
        <v:imagedata r:id="rId3" o:title="mark_5370554" croptop="7699f" cropbottom="7678f" cropleft="2780f" cropright="3926f"/>
      </v:shape>
    </w:pict>
  </w:numPicBullet>
  <w:abstractNum w:abstractNumId="0" w15:restartNumberingAfterBreak="0">
    <w:nsid w:val="04D20D57"/>
    <w:multiLevelType w:val="hybridMultilevel"/>
    <w:tmpl w:val="F88EF424"/>
    <w:lvl w:ilvl="0" w:tplc="BE94D08C">
      <w:start w:val="1"/>
      <w:numFmt w:val="bullet"/>
      <w:lvlText w:val=""/>
      <w:lvlPicBulletId w:val="1"/>
      <w:lvlJc w:val="left"/>
      <w:pPr>
        <w:tabs>
          <w:tab w:val="num" w:pos="720"/>
        </w:tabs>
        <w:ind w:left="720" w:hanging="360"/>
      </w:pPr>
      <w:rPr>
        <w:rFonts w:ascii="Symbol" w:hAnsi="Symbol" w:hint="default"/>
      </w:rPr>
    </w:lvl>
    <w:lvl w:ilvl="1" w:tplc="33DAA382" w:tentative="1">
      <w:start w:val="1"/>
      <w:numFmt w:val="bullet"/>
      <w:lvlText w:val=""/>
      <w:lvlJc w:val="left"/>
      <w:pPr>
        <w:tabs>
          <w:tab w:val="num" w:pos="1440"/>
        </w:tabs>
        <w:ind w:left="1440" w:hanging="360"/>
      </w:pPr>
      <w:rPr>
        <w:rFonts w:ascii="Symbol" w:hAnsi="Symbol" w:hint="default"/>
      </w:rPr>
    </w:lvl>
    <w:lvl w:ilvl="2" w:tplc="2ECE1480" w:tentative="1">
      <w:start w:val="1"/>
      <w:numFmt w:val="bullet"/>
      <w:lvlText w:val=""/>
      <w:lvlJc w:val="left"/>
      <w:pPr>
        <w:tabs>
          <w:tab w:val="num" w:pos="2160"/>
        </w:tabs>
        <w:ind w:left="2160" w:hanging="360"/>
      </w:pPr>
      <w:rPr>
        <w:rFonts w:ascii="Symbol" w:hAnsi="Symbol" w:hint="default"/>
      </w:rPr>
    </w:lvl>
    <w:lvl w:ilvl="3" w:tplc="D8DE6A0C" w:tentative="1">
      <w:start w:val="1"/>
      <w:numFmt w:val="bullet"/>
      <w:lvlText w:val=""/>
      <w:lvlJc w:val="left"/>
      <w:pPr>
        <w:tabs>
          <w:tab w:val="num" w:pos="2880"/>
        </w:tabs>
        <w:ind w:left="2880" w:hanging="360"/>
      </w:pPr>
      <w:rPr>
        <w:rFonts w:ascii="Symbol" w:hAnsi="Symbol" w:hint="default"/>
      </w:rPr>
    </w:lvl>
    <w:lvl w:ilvl="4" w:tplc="EC6A272A" w:tentative="1">
      <w:start w:val="1"/>
      <w:numFmt w:val="bullet"/>
      <w:lvlText w:val=""/>
      <w:lvlJc w:val="left"/>
      <w:pPr>
        <w:tabs>
          <w:tab w:val="num" w:pos="3600"/>
        </w:tabs>
        <w:ind w:left="3600" w:hanging="360"/>
      </w:pPr>
      <w:rPr>
        <w:rFonts w:ascii="Symbol" w:hAnsi="Symbol" w:hint="default"/>
      </w:rPr>
    </w:lvl>
    <w:lvl w:ilvl="5" w:tplc="F252CF44" w:tentative="1">
      <w:start w:val="1"/>
      <w:numFmt w:val="bullet"/>
      <w:lvlText w:val=""/>
      <w:lvlJc w:val="left"/>
      <w:pPr>
        <w:tabs>
          <w:tab w:val="num" w:pos="4320"/>
        </w:tabs>
        <w:ind w:left="4320" w:hanging="360"/>
      </w:pPr>
      <w:rPr>
        <w:rFonts w:ascii="Symbol" w:hAnsi="Symbol" w:hint="default"/>
      </w:rPr>
    </w:lvl>
    <w:lvl w:ilvl="6" w:tplc="E9EA32C4" w:tentative="1">
      <w:start w:val="1"/>
      <w:numFmt w:val="bullet"/>
      <w:lvlText w:val=""/>
      <w:lvlJc w:val="left"/>
      <w:pPr>
        <w:tabs>
          <w:tab w:val="num" w:pos="5040"/>
        </w:tabs>
        <w:ind w:left="5040" w:hanging="360"/>
      </w:pPr>
      <w:rPr>
        <w:rFonts w:ascii="Symbol" w:hAnsi="Symbol" w:hint="default"/>
      </w:rPr>
    </w:lvl>
    <w:lvl w:ilvl="7" w:tplc="18DC2518" w:tentative="1">
      <w:start w:val="1"/>
      <w:numFmt w:val="bullet"/>
      <w:lvlText w:val=""/>
      <w:lvlJc w:val="left"/>
      <w:pPr>
        <w:tabs>
          <w:tab w:val="num" w:pos="5760"/>
        </w:tabs>
        <w:ind w:left="5760" w:hanging="360"/>
      </w:pPr>
      <w:rPr>
        <w:rFonts w:ascii="Symbol" w:hAnsi="Symbol" w:hint="default"/>
      </w:rPr>
    </w:lvl>
    <w:lvl w:ilvl="8" w:tplc="94F2A6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785B0C"/>
    <w:multiLevelType w:val="hybridMultilevel"/>
    <w:tmpl w:val="3A66B092"/>
    <w:lvl w:ilvl="0" w:tplc="5598045C">
      <w:start w:val="1"/>
      <w:numFmt w:val="bullet"/>
      <w:lvlText w:val=""/>
      <w:lvlPicBulletId w:val="1"/>
      <w:lvlJc w:val="left"/>
      <w:pPr>
        <w:tabs>
          <w:tab w:val="num" w:pos="720"/>
        </w:tabs>
        <w:ind w:left="720" w:hanging="360"/>
      </w:pPr>
      <w:rPr>
        <w:rFonts w:ascii="Symbol" w:hAnsi="Symbol" w:hint="default"/>
      </w:rPr>
    </w:lvl>
    <w:lvl w:ilvl="1" w:tplc="8B78F034" w:tentative="1">
      <w:start w:val="1"/>
      <w:numFmt w:val="bullet"/>
      <w:lvlText w:val=""/>
      <w:lvlJc w:val="left"/>
      <w:pPr>
        <w:tabs>
          <w:tab w:val="num" w:pos="1440"/>
        </w:tabs>
        <w:ind w:left="1440" w:hanging="360"/>
      </w:pPr>
      <w:rPr>
        <w:rFonts w:ascii="Symbol" w:hAnsi="Symbol" w:hint="default"/>
      </w:rPr>
    </w:lvl>
    <w:lvl w:ilvl="2" w:tplc="B7E4496A" w:tentative="1">
      <w:start w:val="1"/>
      <w:numFmt w:val="bullet"/>
      <w:lvlText w:val=""/>
      <w:lvlJc w:val="left"/>
      <w:pPr>
        <w:tabs>
          <w:tab w:val="num" w:pos="2160"/>
        </w:tabs>
        <w:ind w:left="2160" w:hanging="360"/>
      </w:pPr>
      <w:rPr>
        <w:rFonts w:ascii="Symbol" w:hAnsi="Symbol" w:hint="default"/>
      </w:rPr>
    </w:lvl>
    <w:lvl w:ilvl="3" w:tplc="C510A9B8" w:tentative="1">
      <w:start w:val="1"/>
      <w:numFmt w:val="bullet"/>
      <w:lvlText w:val=""/>
      <w:lvlJc w:val="left"/>
      <w:pPr>
        <w:tabs>
          <w:tab w:val="num" w:pos="2880"/>
        </w:tabs>
        <w:ind w:left="2880" w:hanging="360"/>
      </w:pPr>
      <w:rPr>
        <w:rFonts w:ascii="Symbol" w:hAnsi="Symbol" w:hint="default"/>
      </w:rPr>
    </w:lvl>
    <w:lvl w:ilvl="4" w:tplc="86780D70" w:tentative="1">
      <w:start w:val="1"/>
      <w:numFmt w:val="bullet"/>
      <w:lvlText w:val=""/>
      <w:lvlJc w:val="left"/>
      <w:pPr>
        <w:tabs>
          <w:tab w:val="num" w:pos="3600"/>
        </w:tabs>
        <w:ind w:left="3600" w:hanging="360"/>
      </w:pPr>
      <w:rPr>
        <w:rFonts w:ascii="Symbol" w:hAnsi="Symbol" w:hint="default"/>
      </w:rPr>
    </w:lvl>
    <w:lvl w:ilvl="5" w:tplc="EDF0A1BE" w:tentative="1">
      <w:start w:val="1"/>
      <w:numFmt w:val="bullet"/>
      <w:lvlText w:val=""/>
      <w:lvlJc w:val="left"/>
      <w:pPr>
        <w:tabs>
          <w:tab w:val="num" w:pos="4320"/>
        </w:tabs>
        <w:ind w:left="4320" w:hanging="360"/>
      </w:pPr>
      <w:rPr>
        <w:rFonts w:ascii="Symbol" w:hAnsi="Symbol" w:hint="default"/>
      </w:rPr>
    </w:lvl>
    <w:lvl w:ilvl="6" w:tplc="6A08355E" w:tentative="1">
      <w:start w:val="1"/>
      <w:numFmt w:val="bullet"/>
      <w:lvlText w:val=""/>
      <w:lvlJc w:val="left"/>
      <w:pPr>
        <w:tabs>
          <w:tab w:val="num" w:pos="5040"/>
        </w:tabs>
        <w:ind w:left="5040" w:hanging="360"/>
      </w:pPr>
      <w:rPr>
        <w:rFonts w:ascii="Symbol" w:hAnsi="Symbol" w:hint="default"/>
      </w:rPr>
    </w:lvl>
    <w:lvl w:ilvl="7" w:tplc="D2884D5C" w:tentative="1">
      <w:start w:val="1"/>
      <w:numFmt w:val="bullet"/>
      <w:lvlText w:val=""/>
      <w:lvlJc w:val="left"/>
      <w:pPr>
        <w:tabs>
          <w:tab w:val="num" w:pos="5760"/>
        </w:tabs>
        <w:ind w:left="5760" w:hanging="360"/>
      </w:pPr>
      <w:rPr>
        <w:rFonts w:ascii="Symbol" w:hAnsi="Symbol" w:hint="default"/>
      </w:rPr>
    </w:lvl>
    <w:lvl w:ilvl="8" w:tplc="23803A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433EF7"/>
    <w:multiLevelType w:val="hybridMultilevel"/>
    <w:tmpl w:val="891A4F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10B63648"/>
    <w:multiLevelType w:val="hybridMultilevel"/>
    <w:tmpl w:val="455AF34A"/>
    <w:lvl w:ilvl="0" w:tplc="F7CCF97E">
      <w:start w:val="1"/>
      <w:numFmt w:val="bullet"/>
      <w:lvlText w:val=""/>
      <w:lvlPicBulletId w:val="1"/>
      <w:lvlJc w:val="left"/>
      <w:pPr>
        <w:tabs>
          <w:tab w:val="num" w:pos="720"/>
        </w:tabs>
        <w:ind w:left="720" w:hanging="360"/>
      </w:pPr>
      <w:rPr>
        <w:rFonts w:ascii="Symbol" w:hAnsi="Symbol" w:hint="default"/>
      </w:rPr>
    </w:lvl>
    <w:lvl w:ilvl="1" w:tplc="1400C724" w:tentative="1">
      <w:start w:val="1"/>
      <w:numFmt w:val="bullet"/>
      <w:lvlText w:val=""/>
      <w:lvlJc w:val="left"/>
      <w:pPr>
        <w:tabs>
          <w:tab w:val="num" w:pos="1440"/>
        </w:tabs>
        <w:ind w:left="1440" w:hanging="360"/>
      </w:pPr>
      <w:rPr>
        <w:rFonts w:ascii="Symbol" w:hAnsi="Symbol" w:hint="default"/>
      </w:rPr>
    </w:lvl>
    <w:lvl w:ilvl="2" w:tplc="5E3EE986" w:tentative="1">
      <w:start w:val="1"/>
      <w:numFmt w:val="bullet"/>
      <w:lvlText w:val=""/>
      <w:lvlJc w:val="left"/>
      <w:pPr>
        <w:tabs>
          <w:tab w:val="num" w:pos="2160"/>
        </w:tabs>
        <w:ind w:left="2160" w:hanging="360"/>
      </w:pPr>
      <w:rPr>
        <w:rFonts w:ascii="Symbol" w:hAnsi="Symbol" w:hint="default"/>
      </w:rPr>
    </w:lvl>
    <w:lvl w:ilvl="3" w:tplc="6D5A8C40" w:tentative="1">
      <w:start w:val="1"/>
      <w:numFmt w:val="bullet"/>
      <w:lvlText w:val=""/>
      <w:lvlJc w:val="left"/>
      <w:pPr>
        <w:tabs>
          <w:tab w:val="num" w:pos="2880"/>
        </w:tabs>
        <w:ind w:left="2880" w:hanging="360"/>
      </w:pPr>
      <w:rPr>
        <w:rFonts w:ascii="Symbol" w:hAnsi="Symbol" w:hint="default"/>
      </w:rPr>
    </w:lvl>
    <w:lvl w:ilvl="4" w:tplc="D88AD634" w:tentative="1">
      <w:start w:val="1"/>
      <w:numFmt w:val="bullet"/>
      <w:lvlText w:val=""/>
      <w:lvlJc w:val="left"/>
      <w:pPr>
        <w:tabs>
          <w:tab w:val="num" w:pos="3600"/>
        </w:tabs>
        <w:ind w:left="3600" w:hanging="360"/>
      </w:pPr>
      <w:rPr>
        <w:rFonts w:ascii="Symbol" w:hAnsi="Symbol" w:hint="default"/>
      </w:rPr>
    </w:lvl>
    <w:lvl w:ilvl="5" w:tplc="0A5A9C10" w:tentative="1">
      <w:start w:val="1"/>
      <w:numFmt w:val="bullet"/>
      <w:lvlText w:val=""/>
      <w:lvlJc w:val="left"/>
      <w:pPr>
        <w:tabs>
          <w:tab w:val="num" w:pos="4320"/>
        </w:tabs>
        <w:ind w:left="4320" w:hanging="360"/>
      </w:pPr>
      <w:rPr>
        <w:rFonts w:ascii="Symbol" w:hAnsi="Symbol" w:hint="default"/>
      </w:rPr>
    </w:lvl>
    <w:lvl w:ilvl="6" w:tplc="85FC928C" w:tentative="1">
      <w:start w:val="1"/>
      <w:numFmt w:val="bullet"/>
      <w:lvlText w:val=""/>
      <w:lvlJc w:val="left"/>
      <w:pPr>
        <w:tabs>
          <w:tab w:val="num" w:pos="5040"/>
        </w:tabs>
        <w:ind w:left="5040" w:hanging="360"/>
      </w:pPr>
      <w:rPr>
        <w:rFonts w:ascii="Symbol" w:hAnsi="Symbol" w:hint="default"/>
      </w:rPr>
    </w:lvl>
    <w:lvl w:ilvl="7" w:tplc="7B38894C" w:tentative="1">
      <w:start w:val="1"/>
      <w:numFmt w:val="bullet"/>
      <w:lvlText w:val=""/>
      <w:lvlJc w:val="left"/>
      <w:pPr>
        <w:tabs>
          <w:tab w:val="num" w:pos="5760"/>
        </w:tabs>
        <w:ind w:left="5760" w:hanging="360"/>
      </w:pPr>
      <w:rPr>
        <w:rFonts w:ascii="Symbol" w:hAnsi="Symbol" w:hint="default"/>
      </w:rPr>
    </w:lvl>
    <w:lvl w:ilvl="8" w:tplc="D102CE5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514EAC"/>
    <w:multiLevelType w:val="hybridMultilevel"/>
    <w:tmpl w:val="A2DE9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3E6CCF"/>
    <w:multiLevelType w:val="hybridMultilevel"/>
    <w:tmpl w:val="255EFABA"/>
    <w:lvl w:ilvl="0" w:tplc="4F7A51AE">
      <w:start w:val="1"/>
      <w:numFmt w:val="bullet"/>
      <w:lvlText w:val=""/>
      <w:lvlPicBulletId w:val="1"/>
      <w:lvlJc w:val="left"/>
      <w:pPr>
        <w:tabs>
          <w:tab w:val="num" w:pos="720"/>
        </w:tabs>
        <w:ind w:left="720" w:hanging="360"/>
      </w:pPr>
      <w:rPr>
        <w:rFonts w:ascii="Symbol" w:hAnsi="Symbol" w:hint="default"/>
      </w:rPr>
    </w:lvl>
    <w:lvl w:ilvl="1" w:tplc="2B74502A" w:tentative="1">
      <w:start w:val="1"/>
      <w:numFmt w:val="bullet"/>
      <w:lvlText w:val=""/>
      <w:lvlJc w:val="left"/>
      <w:pPr>
        <w:tabs>
          <w:tab w:val="num" w:pos="1440"/>
        </w:tabs>
        <w:ind w:left="1440" w:hanging="360"/>
      </w:pPr>
      <w:rPr>
        <w:rFonts w:ascii="Symbol" w:hAnsi="Symbol" w:hint="default"/>
      </w:rPr>
    </w:lvl>
    <w:lvl w:ilvl="2" w:tplc="F358F884" w:tentative="1">
      <w:start w:val="1"/>
      <w:numFmt w:val="bullet"/>
      <w:lvlText w:val=""/>
      <w:lvlJc w:val="left"/>
      <w:pPr>
        <w:tabs>
          <w:tab w:val="num" w:pos="2160"/>
        </w:tabs>
        <w:ind w:left="2160" w:hanging="360"/>
      </w:pPr>
      <w:rPr>
        <w:rFonts w:ascii="Symbol" w:hAnsi="Symbol" w:hint="default"/>
      </w:rPr>
    </w:lvl>
    <w:lvl w:ilvl="3" w:tplc="915C04F0" w:tentative="1">
      <w:start w:val="1"/>
      <w:numFmt w:val="bullet"/>
      <w:lvlText w:val=""/>
      <w:lvlJc w:val="left"/>
      <w:pPr>
        <w:tabs>
          <w:tab w:val="num" w:pos="2880"/>
        </w:tabs>
        <w:ind w:left="2880" w:hanging="360"/>
      </w:pPr>
      <w:rPr>
        <w:rFonts w:ascii="Symbol" w:hAnsi="Symbol" w:hint="default"/>
      </w:rPr>
    </w:lvl>
    <w:lvl w:ilvl="4" w:tplc="ED3EEB56" w:tentative="1">
      <w:start w:val="1"/>
      <w:numFmt w:val="bullet"/>
      <w:lvlText w:val=""/>
      <w:lvlJc w:val="left"/>
      <w:pPr>
        <w:tabs>
          <w:tab w:val="num" w:pos="3600"/>
        </w:tabs>
        <w:ind w:left="3600" w:hanging="360"/>
      </w:pPr>
      <w:rPr>
        <w:rFonts w:ascii="Symbol" w:hAnsi="Symbol" w:hint="default"/>
      </w:rPr>
    </w:lvl>
    <w:lvl w:ilvl="5" w:tplc="ED301178" w:tentative="1">
      <w:start w:val="1"/>
      <w:numFmt w:val="bullet"/>
      <w:lvlText w:val=""/>
      <w:lvlJc w:val="left"/>
      <w:pPr>
        <w:tabs>
          <w:tab w:val="num" w:pos="4320"/>
        </w:tabs>
        <w:ind w:left="4320" w:hanging="360"/>
      </w:pPr>
      <w:rPr>
        <w:rFonts w:ascii="Symbol" w:hAnsi="Symbol" w:hint="default"/>
      </w:rPr>
    </w:lvl>
    <w:lvl w:ilvl="6" w:tplc="8E04CDD8" w:tentative="1">
      <w:start w:val="1"/>
      <w:numFmt w:val="bullet"/>
      <w:lvlText w:val=""/>
      <w:lvlJc w:val="left"/>
      <w:pPr>
        <w:tabs>
          <w:tab w:val="num" w:pos="5040"/>
        </w:tabs>
        <w:ind w:left="5040" w:hanging="360"/>
      </w:pPr>
      <w:rPr>
        <w:rFonts w:ascii="Symbol" w:hAnsi="Symbol" w:hint="default"/>
      </w:rPr>
    </w:lvl>
    <w:lvl w:ilvl="7" w:tplc="66CC2FE6" w:tentative="1">
      <w:start w:val="1"/>
      <w:numFmt w:val="bullet"/>
      <w:lvlText w:val=""/>
      <w:lvlJc w:val="left"/>
      <w:pPr>
        <w:tabs>
          <w:tab w:val="num" w:pos="5760"/>
        </w:tabs>
        <w:ind w:left="5760" w:hanging="360"/>
      </w:pPr>
      <w:rPr>
        <w:rFonts w:ascii="Symbol" w:hAnsi="Symbol" w:hint="default"/>
      </w:rPr>
    </w:lvl>
    <w:lvl w:ilvl="8" w:tplc="0D966FC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984007A"/>
    <w:multiLevelType w:val="hybridMultilevel"/>
    <w:tmpl w:val="47F60E4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7" w15:restartNumberingAfterBreak="0">
    <w:nsid w:val="24440A9B"/>
    <w:multiLevelType w:val="hybridMultilevel"/>
    <w:tmpl w:val="F8D4A9FE"/>
    <w:lvl w:ilvl="0" w:tplc="040CABEA">
      <w:start w:val="1"/>
      <w:numFmt w:val="bullet"/>
      <w:lvlText w:val=""/>
      <w:lvlPicBulletId w:val="2"/>
      <w:lvlJc w:val="left"/>
      <w:pPr>
        <w:tabs>
          <w:tab w:val="num" w:pos="720"/>
        </w:tabs>
        <w:ind w:left="720" w:hanging="360"/>
      </w:pPr>
      <w:rPr>
        <w:rFonts w:ascii="Symbol" w:hAnsi="Symbol" w:hint="default"/>
      </w:rPr>
    </w:lvl>
    <w:lvl w:ilvl="1" w:tplc="CEB48226" w:tentative="1">
      <w:start w:val="1"/>
      <w:numFmt w:val="bullet"/>
      <w:lvlText w:val=""/>
      <w:lvlJc w:val="left"/>
      <w:pPr>
        <w:tabs>
          <w:tab w:val="num" w:pos="1440"/>
        </w:tabs>
        <w:ind w:left="1440" w:hanging="360"/>
      </w:pPr>
      <w:rPr>
        <w:rFonts w:ascii="Symbol" w:hAnsi="Symbol" w:hint="default"/>
      </w:rPr>
    </w:lvl>
    <w:lvl w:ilvl="2" w:tplc="70667194" w:tentative="1">
      <w:start w:val="1"/>
      <w:numFmt w:val="bullet"/>
      <w:lvlText w:val=""/>
      <w:lvlJc w:val="left"/>
      <w:pPr>
        <w:tabs>
          <w:tab w:val="num" w:pos="2160"/>
        </w:tabs>
        <w:ind w:left="2160" w:hanging="360"/>
      </w:pPr>
      <w:rPr>
        <w:rFonts w:ascii="Symbol" w:hAnsi="Symbol" w:hint="default"/>
      </w:rPr>
    </w:lvl>
    <w:lvl w:ilvl="3" w:tplc="A42A527A" w:tentative="1">
      <w:start w:val="1"/>
      <w:numFmt w:val="bullet"/>
      <w:lvlText w:val=""/>
      <w:lvlJc w:val="left"/>
      <w:pPr>
        <w:tabs>
          <w:tab w:val="num" w:pos="2880"/>
        </w:tabs>
        <w:ind w:left="2880" w:hanging="360"/>
      </w:pPr>
      <w:rPr>
        <w:rFonts w:ascii="Symbol" w:hAnsi="Symbol" w:hint="default"/>
      </w:rPr>
    </w:lvl>
    <w:lvl w:ilvl="4" w:tplc="803E6BB2" w:tentative="1">
      <w:start w:val="1"/>
      <w:numFmt w:val="bullet"/>
      <w:lvlText w:val=""/>
      <w:lvlJc w:val="left"/>
      <w:pPr>
        <w:tabs>
          <w:tab w:val="num" w:pos="3600"/>
        </w:tabs>
        <w:ind w:left="3600" w:hanging="360"/>
      </w:pPr>
      <w:rPr>
        <w:rFonts w:ascii="Symbol" w:hAnsi="Symbol" w:hint="default"/>
      </w:rPr>
    </w:lvl>
    <w:lvl w:ilvl="5" w:tplc="1598AE86" w:tentative="1">
      <w:start w:val="1"/>
      <w:numFmt w:val="bullet"/>
      <w:lvlText w:val=""/>
      <w:lvlJc w:val="left"/>
      <w:pPr>
        <w:tabs>
          <w:tab w:val="num" w:pos="4320"/>
        </w:tabs>
        <w:ind w:left="4320" w:hanging="360"/>
      </w:pPr>
      <w:rPr>
        <w:rFonts w:ascii="Symbol" w:hAnsi="Symbol" w:hint="default"/>
      </w:rPr>
    </w:lvl>
    <w:lvl w:ilvl="6" w:tplc="DC56926A" w:tentative="1">
      <w:start w:val="1"/>
      <w:numFmt w:val="bullet"/>
      <w:lvlText w:val=""/>
      <w:lvlJc w:val="left"/>
      <w:pPr>
        <w:tabs>
          <w:tab w:val="num" w:pos="5040"/>
        </w:tabs>
        <w:ind w:left="5040" w:hanging="360"/>
      </w:pPr>
      <w:rPr>
        <w:rFonts w:ascii="Symbol" w:hAnsi="Symbol" w:hint="default"/>
      </w:rPr>
    </w:lvl>
    <w:lvl w:ilvl="7" w:tplc="78EECEC6" w:tentative="1">
      <w:start w:val="1"/>
      <w:numFmt w:val="bullet"/>
      <w:lvlText w:val=""/>
      <w:lvlJc w:val="left"/>
      <w:pPr>
        <w:tabs>
          <w:tab w:val="num" w:pos="5760"/>
        </w:tabs>
        <w:ind w:left="5760" w:hanging="360"/>
      </w:pPr>
      <w:rPr>
        <w:rFonts w:ascii="Symbol" w:hAnsi="Symbol" w:hint="default"/>
      </w:rPr>
    </w:lvl>
    <w:lvl w:ilvl="8" w:tplc="2386385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BE400CC"/>
    <w:multiLevelType w:val="hybridMultilevel"/>
    <w:tmpl w:val="27CC0F66"/>
    <w:lvl w:ilvl="0" w:tplc="6E40ECE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34276984"/>
    <w:multiLevelType w:val="hybridMultilevel"/>
    <w:tmpl w:val="35B4C578"/>
    <w:lvl w:ilvl="0" w:tplc="855A6B5C">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2F29FF"/>
    <w:multiLevelType w:val="hybridMultilevel"/>
    <w:tmpl w:val="BD2CEDF0"/>
    <w:lvl w:ilvl="0" w:tplc="CB7CEDDA">
      <w:start w:val="1"/>
      <w:numFmt w:val="bullet"/>
      <w:lvlText w:val=""/>
      <w:lvlPicBulletId w:val="0"/>
      <w:lvlJc w:val="left"/>
      <w:pPr>
        <w:tabs>
          <w:tab w:val="num" w:pos="720"/>
        </w:tabs>
        <w:ind w:left="720" w:hanging="360"/>
      </w:pPr>
      <w:rPr>
        <w:rFonts w:ascii="Symbol" w:hAnsi="Symbol" w:hint="default"/>
      </w:rPr>
    </w:lvl>
    <w:lvl w:ilvl="1" w:tplc="7528DD84" w:tentative="1">
      <w:start w:val="1"/>
      <w:numFmt w:val="bullet"/>
      <w:lvlText w:val=""/>
      <w:lvlJc w:val="left"/>
      <w:pPr>
        <w:tabs>
          <w:tab w:val="num" w:pos="1440"/>
        </w:tabs>
        <w:ind w:left="1440" w:hanging="360"/>
      </w:pPr>
      <w:rPr>
        <w:rFonts w:ascii="Symbol" w:hAnsi="Symbol" w:hint="default"/>
      </w:rPr>
    </w:lvl>
    <w:lvl w:ilvl="2" w:tplc="D11CA5E8" w:tentative="1">
      <w:start w:val="1"/>
      <w:numFmt w:val="bullet"/>
      <w:lvlText w:val=""/>
      <w:lvlJc w:val="left"/>
      <w:pPr>
        <w:tabs>
          <w:tab w:val="num" w:pos="2160"/>
        </w:tabs>
        <w:ind w:left="2160" w:hanging="360"/>
      </w:pPr>
      <w:rPr>
        <w:rFonts w:ascii="Symbol" w:hAnsi="Symbol" w:hint="default"/>
      </w:rPr>
    </w:lvl>
    <w:lvl w:ilvl="3" w:tplc="40964C88" w:tentative="1">
      <w:start w:val="1"/>
      <w:numFmt w:val="bullet"/>
      <w:lvlText w:val=""/>
      <w:lvlJc w:val="left"/>
      <w:pPr>
        <w:tabs>
          <w:tab w:val="num" w:pos="2880"/>
        </w:tabs>
        <w:ind w:left="2880" w:hanging="360"/>
      </w:pPr>
      <w:rPr>
        <w:rFonts w:ascii="Symbol" w:hAnsi="Symbol" w:hint="default"/>
      </w:rPr>
    </w:lvl>
    <w:lvl w:ilvl="4" w:tplc="7D849B9C" w:tentative="1">
      <w:start w:val="1"/>
      <w:numFmt w:val="bullet"/>
      <w:lvlText w:val=""/>
      <w:lvlJc w:val="left"/>
      <w:pPr>
        <w:tabs>
          <w:tab w:val="num" w:pos="3600"/>
        </w:tabs>
        <w:ind w:left="3600" w:hanging="360"/>
      </w:pPr>
      <w:rPr>
        <w:rFonts w:ascii="Symbol" w:hAnsi="Symbol" w:hint="default"/>
      </w:rPr>
    </w:lvl>
    <w:lvl w:ilvl="5" w:tplc="2ECEDA3C" w:tentative="1">
      <w:start w:val="1"/>
      <w:numFmt w:val="bullet"/>
      <w:lvlText w:val=""/>
      <w:lvlJc w:val="left"/>
      <w:pPr>
        <w:tabs>
          <w:tab w:val="num" w:pos="4320"/>
        </w:tabs>
        <w:ind w:left="4320" w:hanging="360"/>
      </w:pPr>
      <w:rPr>
        <w:rFonts w:ascii="Symbol" w:hAnsi="Symbol" w:hint="default"/>
      </w:rPr>
    </w:lvl>
    <w:lvl w:ilvl="6" w:tplc="C8D08762" w:tentative="1">
      <w:start w:val="1"/>
      <w:numFmt w:val="bullet"/>
      <w:lvlText w:val=""/>
      <w:lvlJc w:val="left"/>
      <w:pPr>
        <w:tabs>
          <w:tab w:val="num" w:pos="5040"/>
        </w:tabs>
        <w:ind w:left="5040" w:hanging="360"/>
      </w:pPr>
      <w:rPr>
        <w:rFonts w:ascii="Symbol" w:hAnsi="Symbol" w:hint="default"/>
      </w:rPr>
    </w:lvl>
    <w:lvl w:ilvl="7" w:tplc="56F6A588" w:tentative="1">
      <w:start w:val="1"/>
      <w:numFmt w:val="bullet"/>
      <w:lvlText w:val=""/>
      <w:lvlJc w:val="left"/>
      <w:pPr>
        <w:tabs>
          <w:tab w:val="num" w:pos="5760"/>
        </w:tabs>
        <w:ind w:left="5760" w:hanging="360"/>
      </w:pPr>
      <w:rPr>
        <w:rFonts w:ascii="Symbol" w:hAnsi="Symbol" w:hint="default"/>
      </w:rPr>
    </w:lvl>
    <w:lvl w:ilvl="8" w:tplc="EBC6D45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5F13D0D"/>
    <w:multiLevelType w:val="hybridMultilevel"/>
    <w:tmpl w:val="6DF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D9603BF"/>
    <w:multiLevelType w:val="hybridMultilevel"/>
    <w:tmpl w:val="CDE2D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6B1A1408"/>
    <w:multiLevelType w:val="hybridMultilevel"/>
    <w:tmpl w:val="227432FC"/>
    <w:lvl w:ilvl="0" w:tplc="5204B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B1F53B5"/>
    <w:multiLevelType w:val="multilevel"/>
    <w:tmpl w:val="FEF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7977F1"/>
    <w:multiLevelType w:val="hybridMultilevel"/>
    <w:tmpl w:val="5CBC1038"/>
    <w:lvl w:ilvl="0" w:tplc="7E4E0516">
      <w:start w:val="1"/>
      <w:numFmt w:val="bullet"/>
      <w:lvlText w:val=""/>
      <w:lvlPicBulletId w:val="2"/>
      <w:lvlJc w:val="left"/>
      <w:pPr>
        <w:tabs>
          <w:tab w:val="num" w:pos="720"/>
        </w:tabs>
        <w:ind w:left="720" w:hanging="360"/>
      </w:pPr>
      <w:rPr>
        <w:rFonts w:ascii="Symbol" w:hAnsi="Symbol" w:hint="default"/>
      </w:rPr>
    </w:lvl>
    <w:lvl w:ilvl="1" w:tplc="6750C784" w:tentative="1">
      <w:start w:val="1"/>
      <w:numFmt w:val="bullet"/>
      <w:lvlText w:val=""/>
      <w:lvlJc w:val="left"/>
      <w:pPr>
        <w:tabs>
          <w:tab w:val="num" w:pos="1440"/>
        </w:tabs>
        <w:ind w:left="1440" w:hanging="360"/>
      </w:pPr>
      <w:rPr>
        <w:rFonts w:ascii="Symbol" w:hAnsi="Symbol" w:hint="default"/>
      </w:rPr>
    </w:lvl>
    <w:lvl w:ilvl="2" w:tplc="CA1052DE" w:tentative="1">
      <w:start w:val="1"/>
      <w:numFmt w:val="bullet"/>
      <w:lvlText w:val=""/>
      <w:lvlJc w:val="left"/>
      <w:pPr>
        <w:tabs>
          <w:tab w:val="num" w:pos="2160"/>
        </w:tabs>
        <w:ind w:left="2160" w:hanging="360"/>
      </w:pPr>
      <w:rPr>
        <w:rFonts w:ascii="Symbol" w:hAnsi="Symbol" w:hint="default"/>
      </w:rPr>
    </w:lvl>
    <w:lvl w:ilvl="3" w:tplc="72188520" w:tentative="1">
      <w:start w:val="1"/>
      <w:numFmt w:val="bullet"/>
      <w:lvlText w:val=""/>
      <w:lvlJc w:val="left"/>
      <w:pPr>
        <w:tabs>
          <w:tab w:val="num" w:pos="2880"/>
        </w:tabs>
        <w:ind w:left="2880" w:hanging="360"/>
      </w:pPr>
      <w:rPr>
        <w:rFonts w:ascii="Symbol" w:hAnsi="Symbol" w:hint="default"/>
      </w:rPr>
    </w:lvl>
    <w:lvl w:ilvl="4" w:tplc="B0460A1C" w:tentative="1">
      <w:start w:val="1"/>
      <w:numFmt w:val="bullet"/>
      <w:lvlText w:val=""/>
      <w:lvlJc w:val="left"/>
      <w:pPr>
        <w:tabs>
          <w:tab w:val="num" w:pos="3600"/>
        </w:tabs>
        <w:ind w:left="3600" w:hanging="360"/>
      </w:pPr>
      <w:rPr>
        <w:rFonts w:ascii="Symbol" w:hAnsi="Symbol" w:hint="default"/>
      </w:rPr>
    </w:lvl>
    <w:lvl w:ilvl="5" w:tplc="5604579E" w:tentative="1">
      <w:start w:val="1"/>
      <w:numFmt w:val="bullet"/>
      <w:lvlText w:val=""/>
      <w:lvlJc w:val="left"/>
      <w:pPr>
        <w:tabs>
          <w:tab w:val="num" w:pos="4320"/>
        </w:tabs>
        <w:ind w:left="4320" w:hanging="360"/>
      </w:pPr>
      <w:rPr>
        <w:rFonts w:ascii="Symbol" w:hAnsi="Symbol" w:hint="default"/>
      </w:rPr>
    </w:lvl>
    <w:lvl w:ilvl="6" w:tplc="C53C4828" w:tentative="1">
      <w:start w:val="1"/>
      <w:numFmt w:val="bullet"/>
      <w:lvlText w:val=""/>
      <w:lvlJc w:val="left"/>
      <w:pPr>
        <w:tabs>
          <w:tab w:val="num" w:pos="5040"/>
        </w:tabs>
        <w:ind w:left="5040" w:hanging="360"/>
      </w:pPr>
      <w:rPr>
        <w:rFonts w:ascii="Symbol" w:hAnsi="Symbol" w:hint="default"/>
      </w:rPr>
    </w:lvl>
    <w:lvl w:ilvl="7" w:tplc="960E06A2" w:tentative="1">
      <w:start w:val="1"/>
      <w:numFmt w:val="bullet"/>
      <w:lvlText w:val=""/>
      <w:lvlJc w:val="left"/>
      <w:pPr>
        <w:tabs>
          <w:tab w:val="num" w:pos="5760"/>
        </w:tabs>
        <w:ind w:left="5760" w:hanging="360"/>
      </w:pPr>
      <w:rPr>
        <w:rFonts w:ascii="Symbol" w:hAnsi="Symbol" w:hint="default"/>
      </w:rPr>
    </w:lvl>
    <w:lvl w:ilvl="8" w:tplc="BE822E9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D654D9F"/>
    <w:multiLevelType w:val="hybridMultilevel"/>
    <w:tmpl w:val="43045E88"/>
    <w:lvl w:ilvl="0" w:tplc="AB729E94">
      <w:start w:val="1"/>
      <w:numFmt w:val="decimal"/>
      <w:lvlText w:val="%1."/>
      <w:lvlJc w:val="left"/>
      <w:pPr>
        <w:ind w:left="720" w:hanging="360"/>
      </w:pPr>
      <w:rPr>
        <w:rFonts w:hint="default"/>
        <w:color w:val="232C7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1"/>
  </w:num>
  <w:num w:numId="4">
    <w:abstractNumId w:val="3"/>
  </w:num>
  <w:num w:numId="5">
    <w:abstractNumId w:val="5"/>
  </w:num>
  <w:num w:numId="6">
    <w:abstractNumId w:val="16"/>
  </w:num>
  <w:num w:numId="7">
    <w:abstractNumId w:val="4"/>
  </w:num>
  <w:num w:numId="8">
    <w:abstractNumId w:val="9"/>
  </w:num>
  <w:num w:numId="9">
    <w:abstractNumId w:val="11"/>
  </w:num>
  <w:num w:numId="10">
    <w:abstractNumId w:val="2"/>
  </w:num>
  <w:num w:numId="11">
    <w:abstractNumId w:val="6"/>
  </w:num>
  <w:num w:numId="12">
    <w:abstractNumId w:val="8"/>
  </w:num>
  <w:num w:numId="13">
    <w:abstractNumId w:val="13"/>
  </w:num>
  <w:num w:numId="14">
    <w:abstractNumId w:val="12"/>
  </w:num>
  <w:num w:numId="15">
    <w:abstractNumId w:val="0"/>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12C6C"/>
    <w:rsid w:val="0001456E"/>
    <w:rsid w:val="000203F2"/>
    <w:rsid w:val="00042BC4"/>
    <w:rsid w:val="00050334"/>
    <w:rsid w:val="000609F3"/>
    <w:rsid w:val="00063230"/>
    <w:rsid w:val="00070F58"/>
    <w:rsid w:val="00082C47"/>
    <w:rsid w:val="00086049"/>
    <w:rsid w:val="00095018"/>
    <w:rsid w:val="000A270B"/>
    <w:rsid w:val="000A37FD"/>
    <w:rsid w:val="000A408D"/>
    <w:rsid w:val="000B0FB7"/>
    <w:rsid w:val="000B11F4"/>
    <w:rsid w:val="000C55F6"/>
    <w:rsid w:val="000C6F4A"/>
    <w:rsid w:val="000F5F05"/>
    <w:rsid w:val="0010297F"/>
    <w:rsid w:val="00104DB7"/>
    <w:rsid w:val="00107D94"/>
    <w:rsid w:val="00111BE0"/>
    <w:rsid w:val="00111FD7"/>
    <w:rsid w:val="00132CA3"/>
    <w:rsid w:val="00152DDF"/>
    <w:rsid w:val="0015463F"/>
    <w:rsid w:val="00154893"/>
    <w:rsid w:val="00157710"/>
    <w:rsid w:val="00160D58"/>
    <w:rsid w:val="001624C2"/>
    <w:rsid w:val="00162CE6"/>
    <w:rsid w:val="00164155"/>
    <w:rsid w:val="00164469"/>
    <w:rsid w:val="00165B29"/>
    <w:rsid w:val="001B4905"/>
    <w:rsid w:val="001D05F5"/>
    <w:rsid w:val="001E14AE"/>
    <w:rsid w:val="001E561B"/>
    <w:rsid w:val="001E5EBC"/>
    <w:rsid w:val="00200EDE"/>
    <w:rsid w:val="00206A70"/>
    <w:rsid w:val="00212CB4"/>
    <w:rsid w:val="002137BD"/>
    <w:rsid w:val="00217527"/>
    <w:rsid w:val="002313DA"/>
    <w:rsid w:val="00235F7A"/>
    <w:rsid w:val="00251EAD"/>
    <w:rsid w:val="00262935"/>
    <w:rsid w:val="00271CC2"/>
    <w:rsid w:val="0027392A"/>
    <w:rsid w:val="002746E6"/>
    <w:rsid w:val="00275979"/>
    <w:rsid w:val="00291308"/>
    <w:rsid w:val="0029510A"/>
    <w:rsid w:val="002E3635"/>
    <w:rsid w:val="00304671"/>
    <w:rsid w:val="003103F4"/>
    <w:rsid w:val="00312A34"/>
    <w:rsid w:val="0033684D"/>
    <w:rsid w:val="00350252"/>
    <w:rsid w:val="0037191B"/>
    <w:rsid w:val="00372FF4"/>
    <w:rsid w:val="00375235"/>
    <w:rsid w:val="003827D3"/>
    <w:rsid w:val="003833BA"/>
    <w:rsid w:val="003849D8"/>
    <w:rsid w:val="00394BE0"/>
    <w:rsid w:val="003A004F"/>
    <w:rsid w:val="003A3313"/>
    <w:rsid w:val="003A6B23"/>
    <w:rsid w:val="003C6647"/>
    <w:rsid w:val="003E3C78"/>
    <w:rsid w:val="00404182"/>
    <w:rsid w:val="00407467"/>
    <w:rsid w:val="00440D92"/>
    <w:rsid w:val="00446F02"/>
    <w:rsid w:val="00455E67"/>
    <w:rsid w:val="0045719C"/>
    <w:rsid w:val="00466FA4"/>
    <w:rsid w:val="004868DA"/>
    <w:rsid w:val="004A5744"/>
    <w:rsid w:val="004C0C70"/>
    <w:rsid w:val="004E6AB9"/>
    <w:rsid w:val="004E718A"/>
    <w:rsid w:val="004F0725"/>
    <w:rsid w:val="00514755"/>
    <w:rsid w:val="005224E8"/>
    <w:rsid w:val="005263B7"/>
    <w:rsid w:val="00527C0C"/>
    <w:rsid w:val="00547870"/>
    <w:rsid w:val="00551AE7"/>
    <w:rsid w:val="0055425A"/>
    <w:rsid w:val="00555A4B"/>
    <w:rsid w:val="00570CA0"/>
    <w:rsid w:val="00577DE0"/>
    <w:rsid w:val="00596DA1"/>
    <w:rsid w:val="005C18EA"/>
    <w:rsid w:val="005D35F4"/>
    <w:rsid w:val="005E084B"/>
    <w:rsid w:val="005F7645"/>
    <w:rsid w:val="006050E7"/>
    <w:rsid w:val="0061295B"/>
    <w:rsid w:val="0062428F"/>
    <w:rsid w:val="00630659"/>
    <w:rsid w:val="00636752"/>
    <w:rsid w:val="006407A4"/>
    <w:rsid w:val="00645BC8"/>
    <w:rsid w:val="0065737A"/>
    <w:rsid w:val="00667F2D"/>
    <w:rsid w:val="00674579"/>
    <w:rsid w:val="00694024"/>
    <w:rsid w:val="006B7F41"/>
    <w:rsid w:val="006C01BE"/>
    <w:rsid w:val="006C1972"/>
    <w:rsid w:val="006C36A9"/>
    <w:rsid w:val="006C7E75"/>
    <w:rsid w:val="006F7DC8"/>
    <w:rsid w:val="007012C3"/>
    <w:rsid w:val="00720DA2"/>
    <w:rsid w:val="00725062"/>
    <w:rsid w:val="00733247"/>
    <w:rsid w:val="00742FD6"/>
    <w:rsid w:val="00750550"/>
    <w:rsid w:val="00750BEA"/>
    <w:rsid w:val="00752474"/>
    <w:rsid w:val="007544AD"/>
    <w:rsid w:val="00776FC1"/>
    <w:rsid w:val="0078143D"/>
    <w:rsid w:val="00783386"/>
    <w:rsid w:val="0079432C"/>
    <w:rsid w:val="007A59CF"/>
    <w:rsid w:val="007A7016"/>
    <w:rsid w:val="007B540C"/>
    <w:rsid w:val="007B6E29"/>
    <w:rsid w:val="007C029A"/>
    <w:rsid w:val="007C1CB3"/>
    <w:rsid w:val="007C3054"/>
    <w:rsid w:val="007E0FA9"/>
    <w:rsid w:val="007E6EF0"/>
    <w:rsid w:val="007F5741"/>
    <w:rsid w:val="00811579"/>
    <w:rsid w:val="00814A60"/>
    <w:rsid w:val="008227B9"/>
    <w:rsid w:val="00823F29"/>
    <w:rsid w:val="00825664"/>
    <w:rsid w:val="00827DE2"/>
    <w:rsid w:val="0083638E"/>
    <w:rsid w:val="00837012"/>
    <w:rsid w:val="008423AC"/>
    <w:rsid w:val="00862928"/>
    <w:rsid w:val="00875F07"/>
    <w:rsid w:val="0088366E"/>
    <w:rsid w:val="008906E9"/>
    <w:rsid w:val="008A54F0"/>
    <w:rsid w:val="008B61EE"/>
    <w:rsid w:val="008C4EF7"/>
    <w:rsid w:val="008E770B"/>
    <w:rsid w:val="008F66F3"/>
    <w:rsid w:val="008F7E6D"/>
    <w:rsid w:val="00910404"/>
    <w:rsid w:val="0093285A"/>
    <w:rsid w:val="00954456"/>
    <w:rsid w:val="009556CF"/>
    <w:rsid w:val="00963E7D"/>
    <w:rsid w:val="00967F1C"/>
    <w:rsid w:val="00973C72"/>
    <w:rsid w:val="00975B84"/>
    <w:rsid w:val="00983884"/>
    <w:rsid w:val="0098790D"/>
    <w:rsid w:val="0099038B"/>
    <w:rsid w:val="009A0204"/>
    <w:rsid w:val="009B315B"/>
    <w:rsid w:val="009C29A8"/>
    <w:rsid w:val="009C5BF8"/>
    <w:rsid w:val="009E2388"/>
    <w:rsid w:val="009E54B2"/>
    <w:rsid w:val="009F5728"/>
    <w:rsid w:val="00A064F2"/>
    <w:rsid w:val="00A45B69"/>
    <w:rsid w:val="00A61400"/>
    <w:rsid w:val="00A666C1"/>
    <w:rsid w:val="00A81D93"/>
    <w:rsid w:val="00A9131A"/>
    <w:rsid w:val="00A95872"/>
    <w:rsid w:val="00A96D0E"/>
    <w:rsid w:val="00AA42DA"/>
    <w:rsid w:val="00AB6A7E"/>
    <w:rsid w:val="00AD2178"/>
    <w:rsid w:val="00AD572F"/>
    <w:rsid w:val="00AD7E39"/>
    <w:rsid w:val="00AD7FF8"/>
    <w:rsid w:val="00AE0CED"/>
    <w:rsid w:val="00AE2B59"/>
    <w:rsid w:val="00AE39EF"/>
    <w:rsid w:val="00AF3684"/>
    <w:rsid w:val="00AF56F3"/>
    <w:rsid w:val="00B10530"/>
    <w:rsid w:val="00B41959"/>
    <w:rsid w:val="00B43A3C"/>
    <w:rsid w:val="00B556DC"/>
    <w:rsid w:val="00B61D72"/>
    <w:rsid w:val="00B63537"/>
    <w:rsid w:val="00B970D3"/>
    <w:rsid w:val="00BA4F31"/>
    <w:rsid w:val="00BA562D"/>
    <w:rsid w:val="00BB29AF"/>
    <w:rsid w:val="00BB35E9"/>
    <w:rsid w:val="00BB7204"/>
    <w:rsid w:val="00BC2E7F"/>
    <w:rsid w:val="00BF2783"/>
    <w:rsid w:val="00C02460"/>
    <w:rsid w:val="00C11CDC"/>
    <w:rsid w:val="00C670D7"/>
    <w:rsid w:val="00C72FFE"/>
    <w:rsid w:val="00C840F6"/>
    <w:rsid w:val="00C87933"/>
    <w:rsid w:val="00CB47F6"/>
    <w:rsid w:val="00CC6D6D"/>
    <w:rsid w:val="00CD2EF8"/>
    <w:rsid w:val="00CE3C3C"/>
    <w:rsid w:val="00D11F57"/>
    <w:rsid w:val="00D12146"/>
    <w:rsid w:val="00D2481C"/>
    <w:rsid w:val="00D258E9"/>
    <w:rsid w:val="00D318C3"/>
    <w:rsid w:val="00D421DD"/>
    <w:rsid w:val="00D42288"/>
    <w:rsid w:val="00D51F7E"/>
    <w:rsid w:val="00D52D5B"/>
    <w:rsid w:val="00D55882"/>
    <w:rsid w:val="00D81AA6"/>
    <w:rsid w:val="00D908CD"/>
    <w:rsid w:val="00DC2640"/>
    <w:rsid w:val="00DE077C"/>
    <w:rsid w:val="00DF584A"/>
    <w:rsid w:val="00E05482"/>
    <w:rsid w:val="00E07368"/>
    <w:rsid w:val="00E17E49"/>
    <w:rsid w:val="00E210A7"/>
    <w:rsid w:val="00E26C70"/>
    <w:rsid w:val="00E425FE"/>
    <w:rsid w:val="00E47735"/>
    <w:rsid w:val="00E626BF"/>
    <w:rsid w:val="00E72EB3"/>
    <w:rsid w:val="00EA2736"/>
    <w:rsid w:val="00EC71EE"/>
    <w:rsid w:val="00ED07B2"/>
    <w:rsid w:val="00ED1083"/>
    <w:rsid w:val="00ED19E6"/>
    <w:rsid w:val="00EE6E2F"/>
    <w:rsid w:val="00EF1625"/>
    <w:rsid w:val="00EF41A8"/>
    <w:rsid w:val="00F02169"/>
    <w:rsid w:val="00F1488C"/>
    <w:rsid w:val="00F23099"/>
    <w:rsid w:val="00F239EB"/>
    <w:rsid w:val="00F273F5"/>
    <w:rsid w:val="00F3607A"/>
    <w:rsid w:val="00F47AE2"/>
    <w:rsid w:val="00F528AF"/>
    <w:rsid w:val="00F645C3"/>
    <w:rsid w:val="00F73B9D"/>
    <w:rsid w:val="00F848A1"/>
    <w:rsid w:val="00F86239"/>
    <w:rsid w:val="00FA187B"/>
    <w:rsid w:val="00FB69C0"/>
    <w:rsid w:val="00FD20F2"/>
    <w:rsid w:val="00FD21F9"/>
    <w:rsid w:val="00FD24A1"/>
    <w:rsid w:val="00FD50B4"/>
    <w:rsid w:val="00FE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78A20"/>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5062"/>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C670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character" w:customStyle="1" w:styleId="30">
    <w:name w:val="Заголовок 3 Знак"/>
    <w:basedOn w:val="a0"/>
    <w:link w:val="3"/>
    <w:uiPriority w:val="9"/>
    <w:rsid w:val="00C670D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4611">
      <w:bodyDiv w:val="1"/>
      <w:marLeft w:val="0"/>
      <w:marRight w:val="0"/>
      <w:marTop w:val="0"/>
      <w:marBottom w:val="0"/>
      <w:divBdr>
        <w:top w:val="none" w:sz="0" w:space="0" w:color="auto"/>
        <w:left w:val="none" w:sz="0" w:space="0" w:color="auto"/>
        <w:bottom w:val="none" w:sz="0" w:space="0" w:color="auto"/>
        <w:right w:val="none" w:sz="0" w:space="0" w:color="auto"/>
      </w:divBdr>
    </w:div>
    <w:div w:id="3848286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212472637">
      <w:bodyDiv w:val="1"/>
      <w:marLeft w:val="0"/>
      <w:marRight w:val="0"/>
      <w:marTop w:val="0"/>
      <w:marBottom w:val="0"/>
      <w:divBdr>
        <w:top w:val="none" w:sz="0" w:space="0" w:color="auto"/>
        <w:left w:val="none" w:sz="0" w:space="0" w:color="auto"/>
        <w:bottom w:val="none" w:sz="0" w:space="0" w:color="auto"/>
        <w:right w:val="none" w:sz="0" w:space="0" w:color="auto"/>
      </w:divBdr>
    </w:div>
    <w:div w:id="249123012">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301739514">
      <w:bodyDiv w:val="1"/>
      <w:marLeft w:val="0"/>
      <w:marRight w:val="0"/>
      <w:marTop w:val="0"/>
      <w:marBottom w:val="0"/>
      <w:divBdr>
        <w:top w:val="none" w:sz="0" w:space="0" w:color="auto"/>
        <w:left w:val="none" w:sz="0" w:space="0" w:color="auto"/>
        <w:bottom w:val="none" w:sz="0" w:space="0" w:color="auto"/>
        <w:right w:val="none" w:sz="0" w:space="0" w:color="auto"/>
      </w:divBdr>
    </w:div>
    <w:div w:id="348222034">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978960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175433">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82976616">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27918086">
      <w:bodyDiv w:val="1"/>
      <w:marLeft w:val="0"/>
      <w:marRight w:val="0"/>
      <w:marTop w:val="0"/>
      <w:marBottom w:val="0"/>
      <w:divBdr>
        <w:top w:val="none" w:sz="0" w:space="0" w:color="auto"/>
        <w:left w:val="none" w:sz="0" w:space="0" w:color="auto"/>
        <w:bottom w:val="none" w:sz="0" w:space="0" w:color="auto"/>
        <w:right w:val="none" w:sz="0" w:space="0" w:color="auto"/>
      </w:divBdr>
    </w:div>
    <w:div w:id="737166043">
      <w:bodyDiv w:val="1"/>
      <w:marLeft w:val="0"/>
      <w:marRight w:val="0"/>
      <w:marTop w:val="0"/>
      <w:marBottom w:val="0"/>
      <w:divBdr>
        <w:top w:val="none" w:sz="0" w:space="0" w:color="auto"/>
        <w:left w:val="none" w:sz="0" w:space="0" w:color="auto"/>
        <w:bottom w:val="none" w:sz="0" w:space="0" w:color="auto"/>
        <w:right w:val="none" w:sz="0" w:space="0" w:color="auto"/>
      </w:divBdr>
    </w:div>
    <w:div w:id="757947647">
      <w:bodyDiv w:val="1"/>
      <w:marLeft w:val="0"/>
      <w:marRight w:val="0"/>
      <w:marTop w:val="0"/>
      <w:marBottom w:val="0"/>
      <w:divBdr>
        <w:top w:val="none" w:sz="0" w:space="0" w:color="auto"/>
        <w:left w:val="none" w:sz="0" w:space="0" w:color="auto"/>
        <w:bottom w:val="none" w:sz="0" w:space="0" w:color="auto"/>
        <w:right w:val="none" w:sz="0" w:space="0" w:color="auto"/>
      </w:divBdr>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04202953">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922645282">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12879709">
      <w:bodyDiv w:val="1"/>
      <w:marLeft w:val="0"/>
      <w:marRight w:val="0"/>
      <w:marTop w:val="0"/>
      <w:marBottom w:val="0"/>
      <w:divBdr>
        <w:top w:val="none" w:sz="0" w:space="0" w:color="auto"/>
        <w:left w:val="none" w:sz="0" w:space="0" w:color="auto"/>
        <w:bottom w:val="none" w:sz="0" w:space="0" w:color="auto"/>
        <w:right w:val="none" w:sz="0" w:space="0" w:color="auto"/>
      </w:divBdr>
    </w:div>
    <w:div w:id="1117483679">
      <w:bodyDiv w:val="1"/>
      <w:marLeft w:val="0"/>
      <w:marRight w:val="0"/>
      <w:marTop w:val="0"/>
      <w:marBottom w:val="0"/>
      <w:divBdr>
        <w:top w:val="none" w:sz="0" w:space="0" w:color="auto"/>
        <w:left w:val="none" w:sz="0" w:space="0" w:color="auto"/>
        <w:bottom w:val="none" w:sz="0" w:space="0" w:color="auto"/>
        <w:right w:val="none" w:sz="0" w:space="0" w:color="auto"/>
      </w:divBdr>
    </w:div>
    <w:div w:id="1197037720">
      <w:bodyDiv w:val="1"/>
      <w:marLeft w:val="0"/>
      <w:marRight w:val="0"/>
      <w:marTop w:val="0"/>
      <w:marBottom w:val="0"/>
      <w:divBdr>
        <w:top w:val="none" w:sz="0" w:space="0" w:color="auto"/>
        <w:left w:val="none" w:sz="0" w:space="0" w:color="auto"/>
        <w:bottom w:val="none" w:sz="0" w:space="0" w:color="auto"/>
        <w:right w:val="none" w:sz="0" w:space="0" w:color="auto"/>
      </w:divBdr>
    </w:div>
    <w:div w:id="1202933491">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7033671">
      <w:bodyDiv w:val="1"/>
      <w:marLeft w:val="0"/>
      <w:marRight w:val="0"/>
      <w:marTop w:val="0"/>
      <w:marBottom w:val="0"/>
      <w:divBdr>
        <w:top w:val="none" w:sz="0" w:space="0" w:color="auto"/>
        <w:left w:val="none" w:sz="0" w:space="0" w:color="auto"/>
        <w:bottom w:val="none" w:sz="0" w:space="0" w:color="auto"/>
        <w:right w:val="none" w:sz="0" w:space="0" w:color="auto"/>
      </w:divBdr>
    </w:div>
    <w:div w:id="1232043134">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50136925">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67060617">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7321294">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2463280">
      <w:bodyDiv w:val="1"/>
      <w:marLeft w:val="0"/>
      <w:marRight w:val="0"/>
      <w:marTop w:val="0"/>
      <w:marBottom w:val="0"/>
      <w:divBdr>
        <w:top w:val="none" w:sz="0" w:space="0" w:color="auto"/>
        <w:left w:val="none" w:sz="0" w:space="0" w:color="auto"/>
        <w:bottom w:val="none" w:sz="0" w:space="0" w:color="auto"/>
        <w:right w:val="none" w:sz="0" w:space="0" w:color="auto"/>
      </w:divBdr>
    </w:div>
    <w:div w:id="1708211677">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89342621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45381630">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7365957">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vk.com/doc6564621_682490847?hash=sYRM2JMU0FGEkJ40XlbJB2X2jXwtwp2bDwCQc8lZNzc&amp;dl=DbdE4kEZ7ez1zmw6FsbAyhhEzcAAoyPhvu3lrdZu66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po.su/" TargetMode="External"/><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hyperlink" Target="https://www.oprf.ru/live_stream/3036"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s://cc.sferum.ru/cFI1t3" TargetMode="External"/><Relationship Id="rId22" Type="http://schemas.openxmlformats.org/officeDocument/2006/relationships/image" Target="media/image2.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E819-D4D7-4523-AB08-3F6D382B8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1858</Words>
  <Characters>10592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Director_CNPPM</cp:lastModifiedBy>
  <cp:revision>2</cp:revision>
  <cp:lastPrinted>2024-05-28T13:48:00Z</cp:lastPrinted>
  <dcterms:created xsi:type="dcterms:W3CDTF">2025-01-09T09:08:00Z</dcterms:created>
  <dcterms:modified xsi:type="dcterms:W3CDTF">2025-01-09T09:08:00Z</dcterms:modified>
</cp:coreProperties>
</file>