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64" w:rsidRDefault="00850251" w:rsidP="00850251">
      <w:pPr>
        <w:jc w:val="center"/>
        <w:rPr>
          <w:rFonts w:ascii="Times New Roman" w:hAnsi="Times New Roman" w:cs="Times New Roman"/>
          <w:b/>
          <w:caps/>
          <w:color w:val="002060"/>
          <w:sz w:val="30"/>
          <w:szCs w:val="30"/>
          <w:shd w:val="clear" w:color="auto" w:fill="FFFFFF"/>
        </w:rPr>
      </w:pPr>
      <w:bookmarkStart w:id="0" w:name="_GoBack"/>
      <w:r w:rsidRPr="00850251">
        <w:rPr>
          <w:rFonts w:ascii="Times New Roman" w:hAnsi="Times New Roman" w:cs="Times New Roman"/>
          <w:b/>
          <w:caps/>
          <w:color w:val="002060"/>
          <w:sz w:val="30"/>
          <w:szCs w:val="30"/>
          <w:shd w:val="clear" w:color="auto" w:fill="FFFFFF"/>
        </w:rPr>
        <w:t>Фес</w:t>
      </w:r>
      <w:r>
        <w:rPr>
          <w:rFonts w:ascii="Times New Roman" w:hAnsi="Times New Roman" w:cs="Times New Roman"/>
          <w:b/>
          <w:caps/>
          <w:color w:val="002060"/>
          <w:sz w:val="30"/>
          <w:szCs w:val="30"/>
          <w:shd w:val="clear" w:color="auto" w:fill="FFFFFF"/>
        </w:rPr>
        <w:t>тиваль образовательных практик «</w:t>
      </w:r>
      <w:r w:rsidRPr="00850251">
        <w:rPr>
          <w:rFonts w:ascii="Times New Roman" w:hAnsi="Times New Roman" w:cs="Times New Roman"/>
          <w:b/>
          <w:caps/>
          <w:color w:val="002060"/>
          <w:sz w:val="30"/>
          <w:szCs w:val="30"/>
          <w:shd w:val="clear" w:color="auto" w:fill="FFFFFF"/>
        </w:rPr>
        <w:t>Стратегические ориентиры развития современного образования</w:t>
      </w:r>
      <w:r>
        <w:rPr>
          <w:rFonts w:ascii="Times New Roman" w:hAnsi="Times New Roman" w:cs="Times New Roman"/>
          <w:b/>
          <w:caps/>
          <w:color w:val="002060"/>
          <w:sz w:val="30"/>
          <w:szCs w:val="30"/>
          <w:shd w:val="clear" w:color="auto" w:fill="FFFFFF"/>
        </w:rPr>
        <w:t>»</w:t>
      </w:r>
    </w:p>
    <w:bookmarkEnd w:id="0"/>
    <w:p w:rsidR="00850251" w:rsidRDefault="00850251" w:rsidP="00850251">
      <w:pPr>
        <w:jc w:val="center"/>
        <w:rPr>
          <w:rFonts w:ascii="Times New Roman" w:hAnsi="Times New Roman" w:cs="Times New Roman"/>
          <w:b/>
          <w:caps/>
          <w:color w:val="00206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2060"/>
          <w:sz w:val="30"/>
          <w:szCs w:val="30"/>
          <w:shd w:val="clear" w:color="auto" w:fill="FFFFFF"/>
        </w:rPr>
        <w:t>Площадка фестиваля- Государственный университет просвещения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2284"/>
        <w:gridCol w:w="3802"/>
        <w:gridCol w:w="1637"/>
      </w:tblGrid>
      <w:tr w:rsidR="00850251" w:rsidRPr="00850251" w:rsidTr="008502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b/>
                <w:bCs/>
                <w:color w:val="30303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b/>
                <w:bCs/>
                <w:color w:val="303030"/>
                <w:sz w:val="26"/>
                <w:szCs w:val="26"/>
                <w:lang w:eastAsia="ru-RU"/>
              </w:rPr>
              <w:t> 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b/>
                <w:bCs/>
                <w:color w:val="303030"/>
                <w:sz w:val="26"/>
                <w:szCs w:val="26"/>
                <w:lang w:eastAsia="ru-RU"/>
              </w:rPr>
              <w:t> Онлайн-мероприятие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b/>
                <w:bCs/>
                <w:color w:val="303030"/>
                <w:sz w:val="26"/>
                <w:szCs w:val="26"/>
                <w:lang w:eastAsia="ru-RU"/>
              </w:rPr>
              <w:t> Материалы</w:t>
            </w:r>
          </w:p>
        </w:tc>
      </w:tr>
      <w:tr w:rsidR="00850251" w:rsidRPr="00850251" w:rsidTr="008502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17.01.2024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Каррильо</w:t>
            </w:r>
            <w:proofErr w:type="spellEnd"/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Линд 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Семинар-практикум «Регуляция эмоционального состояния и стрессоустойчивость»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history="1">
              <w:r w:rsidRPr="0085025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Видеозапись</w:t>
              </w:r>
            </w:hyperlink>
          </w:p>
        </w:tc>
      </w:tr>
      <w:tr w:rsidR="00850251" w:rsidRPr="00850251" w:rsidTr="008502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24.01.2024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Каррильо</w:t>
            </w:r>
            <w:proofErr w:type="spellEnd"/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Линд 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Тренинг «В этом безумном, безумном, безумном мире»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Pr="0085025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Видеозапись</w:t>
              </w:r>
            </w:hyperlink>
          </w:p>
        </w:tc>
      </w:tr>
      <w:tr w:rsidR="00850251" w:rsidRPr="00850251" w:rsidTr="008502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08.02.2024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Бакланов Константин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Практический семинар «Физическая безопасность детей и подростков»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Pr="0085025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Видеозапись</w:t>
              </w:r>
            </w:hyperlink>
          </w:p>
        </w:tc>
      </w:tr>
      <w:tr w:rsidR="00850251" w:rsidRPr="00850251" w:rsidTr="008502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13.02.2024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Лискова</w:t>
            </w:r>
            <w:proofErr w:type="spellEnd"/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Всероссийский семинар «Обществознание: предметные и методические компетенции учителя, государственная итоговая аттестация»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7" w:history="1">
              <w:r w:rsidRPr="0085025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Видеозапись</w:t>
              </w:r>
            </w:hyperlink>
          </w:p>
        </w:tc>
      </w:tr>
      <w:tr w:rsidR="00850251" w:rsidRPr="00850251" w:rsidTr="008502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22.02.2024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Камалова Нина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Семинар-практикум «Диагностические и трансформационные технологии работы с детьми и родителями»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Pr="0085025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Видеозапись</w:t>
              </w:r>
            </w:hyperlink>
          </w:p>
        </w:tc>
      </w:tr>
      <w:tr w:rsidR="00850251" w:rsidRPr="00850251" w:rsidTr="008502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29.02.2024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Кульба</w:t>
            </w:r>
            <w:proofErr w:type="spellEnd"/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История успеха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Pr="0085025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Видеозапись</w:t>
              </w:r>
            </w:hyperlink>
          </w:p>
        </w:tc>
      </w:tr>
      <w:tr w:rsidR="00850251" w:rsidRPr="00850251" w:rsidTr="008502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05.03.2024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Бакланов Константин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Практический семинар: «Профилактическая работа педагога с детьми и родителями: преодоление</w:t>
            </w:r>
          </w:p>
          <w:p w:rsidR="00850251" w:rsidRPr="00850251" w:rsidRDefault="00850251" w:rsidP="008502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зависимого поведения»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Pr="0085025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Видеозапись</w:t>
              </w:r>
            </w:hyperlink>
          </w:p>
        </w:tc>
      </w:tr>
      <w:tr w:rsidR="00850251" w:rsidRPr="00850251" w:rsidTr="008502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Жылюк</w:t>
            </w:r>
            <w:proofErr w:type="spellEnd"/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Георгиевна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Семинар-практикум «Создание условий по формированию функциональной грамотности для раннего самоопределения учащихся в профориентационной сфере на примере интерактивной игры «Город Профессий»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Pr="00850251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Видеозапись</w:t>
              </w:r>
            </w:hyperlink>
          </w:p>
        </w:tc>
      </w:tr>
      <w:tr w:rsidR="00850251" w:rsidRPr="00850251" w:rsidTr="008502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23.04.2024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Каррильо</w:t>
            </w:r>
            <w:proofErr w:type="spellEnd"/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Линд 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Семинар-практикум «Эффективное общение»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251" w:rsidRPr="00850251" w:rsidRDefault="00850251" w:rsidP="00850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Pr="00850251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Видеозапись</w:t>
              </w:r>
            </w:hyperlink>
          </w:p>
        </w:tc>
      </w:tr>
    </w:tbl>
    <w:p w:rsidR="00850251" w:rsidRPr="00850251" w:rsidRDefault="00850251" w:rsidP="00850251">
      <w:pPr>
        <w:rPr>
          <w:rFonts w:ascii="Times New Roman" w:hAnsi="Times New Roman" w:cs="Times New Roman"/>
          <w:b/>
          <w:color w:val="002060"/>
        </w:rPr>
      </w:pPr>
    </w:p>
    <w:sectPr w:rsidR="00850251" w:rsidRPr="0085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51"/>
    <w:rsid w:val="002F1E64"/>
    <w:rsid w:val="0085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1E0D"/>
  <w15:chartTrackingRefBased/>
  <w15:docId w15:val="{53AFED23-A663-476A-819A-85E60FCA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2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0610c4f70fc1c4d3e829909bbfe1c839/?p=a_3FB-hLvuV6gd37rovF5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-8534_456240536?t=3s" TargetMode="External"/><Relationship Id="rId12" Type="http://schemas.openxmlformats.org/officeDocument/2006/relationships/hyperlink" Target="https://rutube.ru/video/private/a091ad4097a22091b84c8bec16ca04ea/?p=alnok20G7qYDpce5-Iril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private/4e7859f2533c62b67d3e84fea613d76d/?p=vsw0Ewpm6k_8zaYtTbM60w" TargetMode="External"/><Relationship Id="rId11" Type="http://schemas.openxmlformats.org/officeDocument/2006/relationships/hyperlink" Target="https://rutube.ru/video/private/bcfc3b7e8780ffd2997cb322f05dfa26/?p=HdqwzsxGvqF0yJdtBvh-Pw" TargetMode="External"/><Relationship Id="rId5" Type="http://schemas.openxmlformats.org/officeDocument/2006/relationships/hyperlink" Target="https://rutube.ru/video/private/d1f05fa866184b743313c7d6b5d4e45c/?p=BGT-aWgDMJOi_pQpW6rL8w" TargetMode="External"/><Relationship Id="rId10" Type="http://schemas.openxmlformats.org/officeDocument/2006/relationships/hyperlink" Target="https://rutube.ru/video/private/24e6a4c1f346bcd60af79b6753ac96a9/?p=_zjD338oINS5JyYvQoVJjA" TargetMode="External"/><Relationship Id="rId4" Type="http://schemas.openxmlformats.org/officeDocument/2006/relationships/hyperlink" Target="https://rutube.ru/video/private/63e18811c0b053f6837dab77ab3a5e5b/?p=wrzen2uJN9psQo7RTqU9gw" TargetMode="External"/><Relationship Id="rId9" Type="http://schemas.openxmlformats.org/officeDocument/2006/relationships/hyperlink" Target="https://rutube.ru/video/private/df334d2713480830404501e1097d6baf/?p=RxVofJmQ8YEaNhPxzwwY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1</cp:revision>
  <dcterms:created xsi:type="dcterms:W3CDTF">2024-08-08T15:12:00Z</dcterms:created>
  <dcterms:modified xsi:type="dcterms:W3CDTF">2024-08-08T15:23:00Z</dcterms:modified>
</cp:coreProperties>
</file>