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99" w:rsidRPr="005F5ADA" w:rsidRDefault="00097AC0" w:rsidP="00097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ADA">
        <w:rPr>
          <w:rFonts w:ascii="Times New Roman" w:hAnsi="Times New Roman" w:cs="Times New Roman"/>
          <w:b/>
          <w:sz w:val="28"/>
          <w:szCs w:val="28"/>
        </w:rPr>
        <w:t>График онлайн консультаций региональных методистов</w:t>
      </w:r>
    </w:p>
    <w:tbl>
      <w:tblPr>
        <w:tblStyle w:val="a3"/>
        <w:tblW w:w="9245" w:type="dxa"/>
        <w:tblLook w:val="04A0" w:firstRow="1" w:lastRow="0" w:firstColumn="1" w:lastColumn="0" w:noHBand="0" w:noVBand="1"/>
      </w:tblPr>
      <w:tblGrid>
        <w:gridCol w:w="1826"/>
        <w:gridCol w:w="1937"/>
        <w:gridCol w:w="2285"/>
        <w:gridCol w:w="1019"/>
        <w:gridCol w:w="2278"/>
      </w:tblGrid>
      <w:tr w:rsidR="001F14E5" w:rsidRPr="005F5ADA" w:rsidTr="005F5ADA">
        <w:trPr>
          <w:trHeight w:val="920"/>
        </w:trPr>
        <w:tc>
          <w:tcPr>
            <w:tcW w:w="1806" w:type="dxa"/>
          </w:tcPr>
          <w:p w:rsidR="00097AC0" w:rsidRPr="005F5ADA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F5ADA">
              <w:rPr>
                <w:rFonts w:ascii="Times New Roman" w:hAnsi="Times New Roman" w:cs="Times New Roman"/>
                <w:b/>
                <w:sz w:val="28"/>
                <w:szCs w:val="28"/>
              </w:rPr>
              <w:t>ФИО регионального методиста</w:t>
            </w:r>
          </w:p>
        </w:tc>
        <w:tc>
          <w:tcPr>
            <w:tcW w:w="1917" w:type="dxa"/>
          </w:tcPr>
          <w:p w:rsidR="00097AC0" w:rsidRPr="005F5ADA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097AC0" w:rsidRPr="005F5ADA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4" w:type="dxa"/>
          </w:tcPr>
          <w:p w:rsidR="00097AC0" w:rsidRPr="005F5ADA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2260" w:type="dxa"/>
          </w:tcPr>
          <w:p w:rsidR="00097AC0" w:rsidRPr="005F5ADA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1F14E5" w:rsidRPr="005F5ADA" w:rsidTr="005F5ADA">
        <w:trPr>
          <w:trHeight w:val="1538"/>
        </w:trPr>
        <w:tc>
          <w:tcPr>
            <w:tcW w:w="1806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Алишевич Л.А.</w:t>
            </w:r>
          </w:p>
        </w:tc>
        <w:tc>
          <w:tcPr>
            <w:tcW w:w="1917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1F14E5" w:rsidRPr="005F5ADA" w:rsidRDefault="001F14E5" w:rsidP="002D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Задания по финансовой грамотности на уроках обществознания</w:t>
            </w:r>
          </w:p>
        </w:tc>
        <w:tc>
          <w:tcPr>
            <w:tcW w:w="994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60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liliaalish@gmail.com</w:t>
            </w:r>
          </w:p>
        </w:tc>
      </w:tr>
      <w:tr w:rsidR="001F14E5" w:rsidRPr="005F5ADA" w:rsidTr="005F5ADA">
        <w:trPr>
          <w:trHeight w:val="2775"/>
        </w:trPr>
        <w:tc>
          <w:tcPr>
            <w:tcW w:w="1806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14E5" w:rsidRPr="005F5ADA" w:rsidRDefault="001F14E5" w:rsidP="002D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грамотность: работа с </w:t>
            </w:r>
            <w:proofErr w:type="spellStart"/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5F5ADA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источниками на уроках истории и обществознания  (иллюстрации, карты, схемы)</w:t>
            </w:r>
          </w:p>
        </w:tc>
        <w:tc>
          <w:tcPr>
            <w:tcW w:w="994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4E5" w:rsidRPr="005F5ADA" w:rsidTr="005F5ADA">
        <w:trPr>
          <w:trHeight w:val="3393"/>
        </w:trPr>
        <w:tc>
          <w:tcPr>
            <w:tcW w:w="1806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14E5" w:rsidRPr="005F5ADA" w:rsidRDefault="001F14E5" w:rsidP="002D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грамотность: работа с </w:t>
            </w:r>
            <w:proofErr w:type="spellStart"/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5F5ADA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источниками на уроках истории и обществознания  (произведения живописи, скульптуры, плакаты и др.)</w:t>
            </w:r>
          </w:p>
        </w:tc>
        <w:tc>
          <w:tcPr>
            <w:tcW w:w="994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4E5" w:rsidRPr="005F5ADA" w:rsidTr="005F5ADA">
        <w:trPr>
          <w:trHeight w:val="2760"/>
        </w:trPr>
        <w:tc>
          <w:tcPr>
            <w:tcW w:w="1806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14E5" w:rsidRPr="005F5ADA" w:rsidRDefault="001F14E5" w:rsidP="002D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DA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на уроках обществознания : методы и приемы работы  с научно-публицистическими и правовыми текстами</w:t>
            </w:r>
          </w:p>
        </w:tc>
        <w:tc>
          <w:tcPr>
            <w:tcW w:w="994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1F14E5" w:rsidRPr="005F5ADA" w:rsidRDefault="001F14E5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7AC0" w:rsidRPr="005F5ADA" w:rsidRDefault="00097AC0" w:rsidP="00097AC0">
      <w:pPr>
        <w:rPr>
          <w:rFonts w:ascii="Times New Roman" w:hAnsi="Times New Roman" w:cs="Times New Roman"/>
          <w:b/>
          <w:sz w:val="28"/>
          <w:szCs w:val="28"/>
        </w:rPr>
      </w:pPr>
    </w:p>
    <w:sectPr w:rsidR="00097AC0" w:rsidRPr="005F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0"/>
    <w:rsid w:val="00097AC0"/>
    <w:rsid w:val="001F14E5"/>
    <w:rsid w:val="00372999"/>
    <w:rsid w:val="005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9CA8"/>
  <w15:docId w15:val="{25D94B97-0C4E-4D9C-BE98-944F21F5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2</cp:revision>
  <dcterms:created xsi:type="dcterms:W3CDTF">2024-09-11T12:46:00Z</dcterms:created>
  <dcterms:modified xsi:type="dcterms:W3CDTF">2024-09-11T12:46:00Z</dcterms:modified>
</cp:coreProperties>
</file>